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AA" w:rsidRPr="00B919C4" w:rsidRDefault="00B919C4" w:rsidP="00B919C4">
      <w:pPr>
        <w:jc w:val="center"/>
        <w:rPr>
          <w:rFonts w:ascii="Times New Roman" w:hAnsi="Times New Roman"/>
          <w:b/>
          <w:sz w:val="28"/>
          <w:lang w:val="uk-UA"/>
        </w:rPr>
      </w:pPr>
      <w:bookmarkStart w:id="0" w:name="_GoBack"/>
      <w:r w:rsidRPr="00B919C4">
        <w:rPr>
          <w:rFonts w:ascii="Times New Roman" w:hAnsi="Times New Roman"/>
          <w:b/>
          <w:noProof/>
          <w:sz w:val="28"/>
          <w:lang w:eastAsia="ru-RU"/>
        </w:rPr>
        <w:drawing>
          <wp:inline distT="0" distB="0" distL="0" distR="0">
            <wp:extent cx="6152515" cy="8461592"/>
            <wp:effectExtent l="0" t="0" r="0" b="0"/>
            <wp:docPr id="1" name="Рисунок 1" descr="C:\Users\NVOmelchenko\Desktop\плануванн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melchenko\Desktop\планування.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515" cy="8461592"/>
                    </a:xfrm>
                    <a:prstGeom prst="rect">
                      <a:avLst/>
                    </a:prstGeom>
                    <a:noFill/>
                    <a:ln>
                      <a:noFill/>
                    </a:ln>
                  </pic:spPr>
                </pic:pic>
              </a:graphicData>
            </a:graphic>
          </wp:inline>
        </w:drawing>
      </w:r>
      <w:bookmarkEnd w:id="0"/>
      <w:r w:rsidR="009E2D61" w:rsidRPr="00C81590">
        <w:rPr>
          <w:rFonts w:ascii="Times New Roman" w:hAnsi="Times New Roman"/>
          <w:sz w:val="28"/>
          <w:szCs w:val="28"/>
          <w:lang w:val="uk-UA"/>
        </w:rPr>
        <w:br w:type="page"/>
      </w:r>
    </w:p>
    <w:p w:rsidR="0029372B" w:rsidRPr="00C81590" w:rsidRDefault="0029372B" w:rsidP="0029372B">
      <w:pPr>
        <w:pStyle w:val="a6"/>
        <w:numPr>
          <w:ilvl w:val="0"/>
          <w:numId w:val="1"/>
        </w:numPr>
        <w:spacing w:after="0"/>
        <w:ind w:left="714" w:hanging="357"/>
        <w:rPr>
          <w:rFonts w:ascii="Times New Roman" w:hAnsi="Times New Roman"/>
          <w:b/>
          <w:sz w:val="28"/>
          <w:szCs w:val="28"/>
          <w:lang w:val="uk-UA"/>
        </w:rPr>
      </w:pPr>
      <w:r w:rsidRPr="00C81590">
        <w:rPr>
          <w:rFonts w:ascii="Times New Roman" w:hAnsi="Times New Roman"/>
          <w:b/>
          <w:sz w:val="28"/>
          <w:szCs w:val="28"/>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7992"/>
      </w:tblGrid>
      <w:tr w:rsidR="0029372B" w:rsidRPr="00C81590" w:rsidTr="004620C9">
        <w:tc>
          <w:tcPr>
            <w:tcW w:w="1872" w:type="dxa"/>
          </w:tcPr>
          <w:p w:rsidR="0029372B" w:rsidRPr="00C81590" w:rsidRDefault="0029372B" w:rsidP="004620C9">
            <w:pPr>
              <w:spacing w:after="0" w:line="240" w:lineRule="auto"/>
              <w:rPr>
                <w:rFonts w:ascii="Times New Roman" w:hAnsi="Times New Roman"/>
                <w:b/>
                <w:sz w:val="28"/>
                <w:szCs w:val="28"/>
                <w:lang w:val="uk-UA"/>
              </w:rPr>
            </w:pPr>
            <w:r w:rsidRPr="00C81590">
              <w:rPr>
                <w:rFonts w:ascii="Times New Roman" w:hAnsi="Times New Roman"/>
                <w:b/>
                <w:sz w:val="28"/>
                <w:szCs w:val="28"/>
                <w:lang w:val="uk-UA"/>
              </w:rPr>
              <w:t>Назва освітньої компоненти</w:t>
            </w:r>
          </w:p>
        </w:tc>
        <w:tc>
          <w:tcPr>
            <w:tcW w:w="7807" w:type="dxa"/>
          </w:tcPr>
          <w:p w:rsidR="0029372B" w:rsidRPr="00C81590" w:rsidRDefault="0029372B"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Планування територій</w:t>
            </w:r>
          </w:p>
        </w:tc>
      </w:tr>
      <w:tr w:rsidR="0029372B" w:rsidRPr="00C81590" w:rsidTr="004620C9">
        <w:tc>
          <w:tcPr>
            <w:tcW w:w="1872" w:type="dxa"/>
          </w:tcPr>
          <w:p w:rsidR="0029372B" w:rsidRPr="00C81590" w:rsidRDefault="0029372B" w:rsidP="004620C9">
            <w:pPr>
              <w:spacing w:after="0" w:line="240" w:lineRule="auto"/>
              <w:rPr>
                <w:rFonts w:ascii="Times New Roman" w:hAnsi="Times New Roman"/>
                <w:b/>
                <w:sz w:val="28"/>
                <w:szCs w:val="28"/>
                <w:lang w:val="uk-UA"/>
              </w:rPr>
            </w:pPr>
            <w:r w:rsidRPr="00C81590">
              <w:rPr>
                <w:rFonts w:ascii="Times New Roman" w:hAnsi="Times New Roman"/>
                <w:b/>
                <w:sz w:val="28"/>
                <w:szCs w:val="28"/>
                <w:lang w:val="uk-UA"/>
              </w:rPr>
              <w:t>Тип курсу</w:t>
            </w:r>
          </w:p>
        </w:tc>
        <w:tc>
          <w:tcPr>
            <w:tcW w:w="7807" w:type="dxa"/>
          </w:tcPr>
          <w:p w:rsidR="0029372B" w:rsidRPr="00C81590" w:rsidRDefault="0029372B"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 xml:space="preserve">Обов’язкова компонента </w:t>
            </w:r>
          </w:p>
        </w:tc>
      </w:tr>
      <w:tr w:rsidR="0029372B" w:rsidRPr="00C81590" w:rsidTr="004620C9">
        <w:tc>
          <w:tcPr>
            <w:tcW w:w="1872" w:type="dxa"/>
          </w:tcPr>
          <w:p w:rsidR="0029372B" w:rsidRPr="00C81590" w:rsidRDefault="0029372B" w:rsidP="004620C9">
            <w:pPr>
              <w:spacing w:after="0" w:line="240" w:lineRule="auto"/>
              <w:rPr>
                <w:rFonts w:ascii="Times New Roman" w:hAnsi="Times New Roman"/>
                <w:b/>
                <w:sz w:val="28"/>
                <w:szCs w:val="28"/>
                <w:lang w:val="uk-UA"/>
              </w:rPr>
            </w:pPr>
            <w:r w:rsidRPr="00C81590">
              <w:rPr>
                <w:rFonts w:ascii="Times New Roman" w:hAnsi="Times New Roman"/>
                <w:b/>
                <w:sz w:val="28"/>
                <w:szCs w:val="28"/>
                <w:lang w:val="uk-UA"/>
              </w:rPr>
              <w:t>Рівень вищої освіти</w:t>
            </w:r>
          </w:p>
        </w:tc>
        <w:tc>
          <w:tcPr>
            <w:tcW w:w="7807" w:type="dxa"/>
          </w:tcPr>
          <w:p w:rsidR="0029372B" w:rsidRPr="00C81590" w:rsidRDefault="0029372B"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Другий (магістерський) рівень освіти</w:t>
            </w:r>
          </w:p>
        </w:tc>
      </w:tr>
      <w:tr w:rsidR="0029372B" w:rsidRPr="00C81590" w:rsidTr="004620C9">
        <w:tc>
          <w:tcPr>
            <w:tcW w:w="1872" w:type="dxa"/>
          </w:tcPr>
          <w:p w:rsidR="0029372B" w:rsidRPr="00C81590" w:rsidRDefault="0029372B" w:rsidP="004620C9">
            <w:pPr>
              <w:spacing w:after="0" w:line="240" w:lineRule="auto"/>
              <w:rPr>
                <w:rFonts w:ascii="Times New Roman" w:hAnsi="Times New Roman"/>
                <w:b/>
                <w:sz w:val="28"/>
                <w:szCs w:val="28"/>
                <w:lang w:val="uk-UA"/>
              </w:rPr>
            </w:pPr>
            <w:r w:rsidRPr="00C81590">
              <w:rPr>
                <w:rFonts w:ascii="Times New Roman" w:hAnsi="Times New Roman"/>
                <w:b/>
                <w:sz w:val="28"/>
                <w:szCs w:val="28"/>
                <w:lang w:val="uk-UA"/>
              </w:rPr>
              <w:t>Кількість кредитів/годин</w:t>
            </w:r>
          </w:p>
        </w:tc>
        <w:tc>
          <w:tcPr>
            <w:tcW w:w="7807" w:type="dxa"/>
          </w:tcPr>
          <w:p w:rsidR="0029372B" w:rsidRPr="00C81590" w:rsidRDefault="0029372B"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5 кредити / 150 годин</w:t>
            </w:r>
          </w:p>
        </w:tc>
      </w:tr>
      <w:tr w:rsidR="0029372B" w:rsidRPr="00C81590" w:rsidTr="004620C9">
        <w:tc>
          <w:tcPr>
            <w:tcW w:w="1872" w:type="dxa"/>
          </w:tcPr>
          <w:p w:rsidR="0029372B" w:rsidRPr="00C81590" w:rsidRDefault="0029372B" w:rsidP="004620C9">
            <w:pPr>
              <w:spacing w:after="0" w:line="240" w:lineRule="auto"/>
              <w:rPr>
                <w:rFonts w:ascii="Times New Roman" w:hAnsi="Times New Roman"/>
                <w:b/>
                <w:sz w:val="28"/>
                <w:szCs w:val="28"/>
                <w:lang w:val="uk-UA"/>
              </w:rPr>
            </w:pPr>
            <w:r w:rsidRPr="00C81590">
              <w:rPr>
                <w:rFonts w:ascii="Times New Roman" w:hAnsi="Times New Roman"/>
                <w:b/>
                <w:sz w:val="28"/>
                <w:szCs w:val="28"/>
                <w:lang w:val="uk-UA"/>
              </w:rPr>
              <w:t>Семестр</w:t>
            </w:r>
          </w:p>
        </w:tc>
        <w:tc>
          <w:tcPr>
            <w:tcW w:w="7807" w:type="dxa"/>
          </w:tcPr>
          <w:p w:rsidR="0029372B" w:rsidRPr="00C81590" w:rsidRDefault="0029372B"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І, ІІ семестр</w:t>
            </w:r>
          </w:p>
        </w:tc>
      </w:tr>
      <w:tr w:rsidR="0029372B" w:rsidRPr="00B919C4" w:rsidTr="004620C9">
        <w:tc>
          <w:tcPr>
            <w:tcW w:w="1872" w:type="dxa"/>
          </w:tcPr>
          <w:p w:rsidR="0029372B" w:rsidRPr="00C81590" w:rsidRDefault="0029372B" w:rsidP="004620C9">
            <w:pPr>
              <w:spacing w:after="0" w:line="240" w:lineRule="auto"/>
              <w:rPr>
                <w:rFonts w:ascii="Times New Roman" w:hAnsi="Times New Roman"/>
                <w:b/>
                <w:sz w:val="28"/>
                <w:szCs w:val="28"/>
                <w:lang w:val="uk-UA"/>
              </w:rPr>
            </w:pPr>
            <w:r w:rsidRPr="00C81590">
              <w:rPr>
                <w:rFonts w:ascii="Times New Roman" w:hAnsi="Times New Roman"/>
                <w:b/>
                <w:sz w:val="28"/>
                <w:szCs w:val="28"/>
                <w:lang w:val="uk-UA"/>
              </w:rPr>
              <w:t>Викладач</w:t>
            </w:r>
          </w:p>
        </w:tc>
        <w:tc>
          <w:tcPr>
            <w:tcW w:w="7807" w:type="dxa"/>
          </w:tcPr>
          <w:p w:rsidR="0029372B" w:rsidRPr="00C81590" w:rsidRDefault="0029372B" w:rsidP="004620C9">
            <w:pPr>
              <w:spacing w:after="0" w:line="240" w:lineRule="auto"/>
              <w:jc w:val="both"/>
              <w:rPr>
                <w:rFonts w:ascii="Times New Roman" w:hAnsi="Times New Roman"/>
                <w:sz w:val="28"/>
                <w:szCs w:val="28"/>
                <w:lang w:val="uk-UA"/>
              </w:rPr>
            </w:pPr>
            <w:r w:rsidRPr="00C81590">
              <w:rPr>
                <w:rFonts w:ascii="Times New Roman" w:hAnsi="Times New Roman"/>
                <w:sz w:val="28"/>
                <w:szCs w:val="28"/>
                <w:lang w:val="uk-UA"/>
              </w:rPr>
              <w:t xml:space="preserve">Дар’я </w:t>
            </w:r>
            <w:proofErr w:type="spellStart"/>
            <w:r w:rsidRPr="00C81590">
              <w:rPr>
                <w:rFonts w:ascii="Times New Roman" w:hAnsi="Times New Roman"/>
                <w:sz w:val="28"/>
                <w:szCs w:val="28"/>
                <w:lang w:val="uk-UA"/>
              </w:rPr>
              <w:t>Мальчикова</w:t>
            </w:r>
            <w:proofErr w:type="spellEnd"/>
            <w:r w:rsidRPr="00C81590">
              <w:rPr>
                <w:rFonts w:ascii="Times New Roman" w:hAnsi="Times New Roman"/>
                <w:sz w:val="28"/>
                <w:szCs w:val="28"/>
                <w:lang w:val="uk-UA"/>
              </w:rPr>
              <w:t>, доктор географічних наук, професор кафедри (лекції)</w:t>
            </w:r>
          </w:p>
          <w:p w:rsidR="0029372B" w:rsidRPr="00C81590" w:rsidRDefault="00B919C4" w:rsidP="004620C9">
            <w:pPr>
              <w:spacing w:after="0" w:line="240" w:lineRule="auto"/>
              <w:rPr>
                <w:rFonts w:ascii="Times New Roman" w:hAnsi="Times New Roman"/>
                <w:sz w:val="28"/>
                <w:szCs w:val="28"/>
                <w:lang w:val="uk-UA"/>
              </w:rPr>
            </w:pPr>
            <w:hyperlink r:id="rId6" w:history="1">
              <w:r w:rsidR="0029372B" w:rsidRPr="00C81590">
                <w:rPr>
                  <w:rStyle w:val="a7"/>
                  <w:rFonts w:ascii="Times New Roman" w:hAnsi="Times New Roman"/>
                  <w:sz w:val="28"/>
                  <w:szCs w:val="28"/>
                  <w:lang w:val="uk-UA"/>
                </w:rPr>
                <w:t>https://scholar.google.com.ua/citations?user=gtGlkZUAAAAJ&amp;hl=uk&amp;oi=sra</w:t>
              </w:r>
            </w:hyperlink>
          </w:p>
          <w:p w:rsidR="0029372B" w:rsidRPr="00C81590" w:rsidRDefault="00B96E23"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Натал</w:t>
            </w:r>
            <w:r w:rsidR="0029372B" w:rsidRPr="00C81590">
              <w:rPr>
                <w:rFonts w:ascii="Times New Roman" w:hAnsi="Times New Roman"/>
                <w:sz w:val="28"/>
                <w:szCs w:val="28"/>
                <w:lang w:val="uk-UA"/>
              </w:rPr>
              <w:t xml:space="preserve">я Омельченко, кандидат географічних наук, </w:t>
            </w:r>
            <w:r w:rsidRPr="00C81590">
              <w:rPr>
                <w:rFonts w:ascii="Times New Roman" w:hAnsi="Times New Roman"/>
                <w:sz w:val="28"/>
                <w:szCs w:val="28"/>
                <w:lang w:val="uk-UA"/>
              </w:rPr>
              <w:t>старший викладач</w:t>
            </w:r>
            <w:r w:rsidR="0029372B" w:rsidRPr="00C81590">
              <w:rPr>
                <w:rFonts w:ascii="Times New Roman" w:hAnsi="Times New Roman"/>
                <w:sz w:val="28"/>
                <w:szCs w:val="28"/>
                <w:lang w:val="uk-UA"/>
              </w:rPr>
              <w:t xml:space="preserve"> кафедри (практичні)</w:t>
            </w:r>
          </w:p>
          <w:p w:rsidR="0029372B" w:rsidRPr="00C81590" w:rsidRDefault="00B919C4" w:rsidP="004620C9">
            <w:pPr>
              <w:spacing w:after="0" w:line="240" w:lineRule="auto"/>
              <w:rPr>
                <w:rFonts w:ascii="Times New Roman" w:hAnsi="Times New Roman"/>
                <w:sz w:val="28"/>
                <w:szCs w:val="28"/>
                <w:lang w:val="uk-UA"/>
              </w:rPr>
            </w:pPr>
            <w:hyperlink r:id="rId7" w:history="1">
              <w:r w:rsidR="0029372B" w:rsidRPr="00C81590">
                <w:rPr>
                  <w:rStyle w:val="a7"/>
                  <w:rFonts w:ascii="Times New Roman" w:hAnsi="Times New Roman"/>
                  <w:sz w:val="28"/>
                  <w:szCs w:val="28"/>
                  <w:lang w:val="uk-UA"/>
                </w:rPr>
                <w:t>https://scholar.google.com.ua/citations?hl=uk&amp;user=2kPUMYcAAAAJ</w:t>
              </w:r>
            </w:hyperlink>
            <w:r w:rsidR="0029372B" w:rsidRPr="00C81590">
              <w:rPr>
                <w:rFonts w:ascii="Times New Roman" w:hAnsi="Times New Roman"/>
                <w:sz w:val="28"/>
                <w:szCs w:val="28"/>
                <w:lang w:val="uk-UA"/>
              </w:rPr>
              <w:t xml:space="preserve"> </w:t>
            </w:r>
          </w:p>
        </w:tc>
      </w:tr>
      <w:tr w:rsidR="0029372B" w:rsidRPr="00B919C4" w:rsidTr="004620C9">
        <w:tc>
          <w:tcPr>
            <w:tcW w:w="1872" w:type="dxa"/>
          </w:tcPr>
          <w:p w:rsidR="0029372B" w:rsidRPr="00C81590" w:rsidRDefault="0029372B" w:rsidP="004620C9">
            <w:pPr>
              <w:spacing w:after="0" w:line="240" w:lineRule="auto"/>
              <w:rPr>
                <w:rFonts w:ascii="Times New Roman" w:hAnsi="Times New Roman"/>
                <w:b/>
                <w:sz w:val="28"/>
                <w:szCs w:val="28"/>
                <w:lang w:val="uk-UA"/>
              </w:rPr>
            </w:pPr>
            <w:r w:rsidRPr="00C81590">
              <w:rPr>
                <w:rFonts w:ascii="Times New Roman" w:hAnsi="Times New Roman"/>
                <w:b/>
                <w:sz w:val="28"/>
                <w:szCs w:val="28"/>
                <w:lang w:val="uk-UA"/>
              </w:rPr>
              <w:t>Посилання на сайт</w:t>
            </w:r>
          </w:p>
        </w:tc>
        <w:tc>
          <w:tcPr>
            <w:tcW w:w="7807" w:type="dxa"/>
          </w:tcPr>
          <w:p w:rsidR="0029372B" w:rsidRPr="00C81590" w:rsidRDefault="00B919C4" w:rsidP="004620C9">
            <w:pPr>
              <w:spacing w:after="0" w:line="240" w:lineRule="auto"/>
              <w:rPr>
                <w:rFonts w:ascii="Times New Roman" w:hAnsi="Times New Roman"/>
                <w:sz w:val="28"/>
                <w:szCs w:val="28"/>
                <w:lang w:val="uk-UA"/>
              </w:rPr>
            </w:pPr>
            <w:hyperlink r:id="rId8" w:history="1">
              <w:r w:rsidR="0029372B" w:rsidRPr="00C81590">
                <w:rPr>
                  <w:rStyle w:val="a7"/>
                  <w:rFonts w:ascii="Times New Roman" w:hAnsi="Times New Roman"/>
                  <w:sz w:val="28"/>
                  <w:szCs w:val="28"/>
                </w:rPr>
                <w:t>http</w:t>
              </w:r>
              <w:r w:rsidR="0029372B" w:rsidRPr="00C81590">
                <w:rPr>
                  <w:rStyle w:val="a7"/>
                  <w:rFonts w:ascii="Times New Roman" w:hAnsi="Times New Roman"/>
                  <w:sz w:val="28"/>
                  <w:szCs w:val="28"/>
                  <w:lang w:val="uk-UA"/>
                </w:rPr>
                <w:t>://</w:t>
              </w:r>
              <w:r w:rsidR="0029372B" w:rsidRPr="00C81590">
                <w:rPr>
                  <w:rStyle w:val="a7"/>
                  <w:rFonts w:ascii="Times New Roman" w:hAnsi="Times New Roman"/>
                  <w:sz w:val="28"/>
                  <w:szCs w:val="28"/>
                </w:rPr>
                <w:t>ksuonline</w:t>
              </w:r>
              <w:r w:rsidR="0029372B" w:rsidRPr="00C81590">
                <w:rPr>
                  <w:rStyle w:val="a7"/>
                  <w:rFonts w:ascii="Times New Roman" w:hAnsi="Times New Roman"/>
                  <w:sz w:val="28"/>
                  <w:szCs w:val="28"/>
                  <w:lang w:val="uk-UA"/>
                </w:rPr>
                <w:t>.</w:t>
              </w:r>
              <w:r w:rsidR="0029372B" w:rsidRPr="00C81590">
                <w:rPr>
                  <w:rStyle w:val="a7"/>
                  <w:rFonts w:ascii="Times New Roman" w:hAnsi="Times New Roman"/>
                  <w:sz w:val="28"/>
                  <w:szCs w:val="28"/>
                </w:rPr>
                <w:t>kspu</w:t>
              </w:r>
              <w:r w:rsidR="0029372B" w:rsidRPr="00C81590">
                <w:rPr>
                  <w:rStyle w:val="a7"/>
                  <w:rFonts w:ascii="Times New Roman" w:hAnsi="Times New Roman"/>
                  <w:sz w:val="28"/>
                  <w:szCs w:val="28"/>
                  <w:lang w:val="uk-UA"/>
                </w:rPr>
                <w:t>.</w:t>
              </w:r>
              <w:r w:rsidR="0029372B" w:rsidRPr="00C81590">
                <w:rPr>
                  <w:rStyle w:val="a7"/>
                  <w:rFonts w:ascii="Times New Roman" w:hAnsi="Times New Roman"/>
                  <w:sz w:val="28"/>
                  <w:szCs w:val="28"/>
                </w:rPr>
                <w:t>edu</w:t>
              </w:r>
              <w:r w:rsidR="0029372B" w:rsidRPr="00C81590">
                <w:rPr>
                  <w:rStyle w:val="a7"/>
                  <w:rFonts w:ascii="Times New Roman" w:hAnsi="Times New Roman"/>
                  <w:sz w:val="28"/>
                  <w:szCs w:val="28"/>
                  <w:lang w:val="uk-UA"/>
                </w:rPr>
                <w:t>/</w:t>
              </w:r>
              <w:r w:rsidR="0029372B" w:rsidRPr="00C81590">
                <w:rPr>
                  <w:rStyle w:val="a7"/>
                  <w:rFonts w:ascii="Times New Roman" w:hAnsi="Times New Roman"/>
                  <w:sz w:val="28"/>
                  <w:szCs w:val="28"/>
                </w:rPr>
                <w:t>course</w:t>
              </w:r>
              <w:r w:rsidR="0029372B" w:rsidRPr="00C81590">
                <w:rPr>
                  <w:rStyle w:val="a7"/>
                  <w:rFonts w:ascii="Times New Roman" w:hAnsi="Times New Roman"/>
                  <w:sz w:val="28"/>
                  <w:szCs w:val="28"/>
                  <w:lang w:val="uk-UA"/>
                </w:rPr>
                <w:t>/</w:t>
              </w:r>
              <w:r w:rsidR="0029372B" w:rsidRPr="00C81590">
                <w:rPr>
                  <w:rStyle w:val="a7"/>
                  <w:rFonts w:ascii="Times New Roman" w:hAnsi="Times New Roman"/>
                  <w:sz w:val="28"/>
                  <w:szCs w:val="28"/>
                </w:rPr>
                <w:t>view</w:t>
              </w:r>
              <w:r w:rsidR="0029372B" w:rsidRPr="00C81590">
                <w:rPr>
                  <w:rStyle w:val="a7"/>
                  <w:rFonts w:ascii="Times New Roman" w:hAnsi="Times New Roman"/>
                  <w:sz w:val="28"/>
                  <w:szCs w:val="28"/>
                  <w:lang w:val="uk-UA"/>
                </w:rPr>
                <w:t>.</w:t>
              </w:r>
              <w:r w:rsidR="0029372B" w:rsidRPr="00C81590">
                <w:rPr>
                  <w:rStyle w:val="a7"/>
                  <w:rFonts w:ascii="Times New Roman" w:hAnsi="Times New Roman"/>
                  <w:sz w:val="28"/>
                  <w:szCs w:val="28"/>
                </w:rPr>
                <w:t>php</w:t>
              </w:r>
              <w:r w:rsidR="0029372B" w:rsidRPr="00C81590">
                <w:rPr>
                  <w:rStyle w:val="a7"/>
                  <w:rFonts w:ascii="Times New Roman" w:hAnsi="Times New Roman"/>
                  <w:sz w:val="28"/>
                  <w:szCs w:val="28"/>
                  <w:lang w:val="uk-UA"/>
                </w:rPr>
                <w:t>?</w:t>
              </w:r>
              <w:r w:rsidR="0029372B" w:rsidRPr="00C81590">
                <w:rPr>
                  <w:rStyle w:val="a7"/>
                  <w:rFonts w:ascii="Times New Roman" w:hAnsi="Times New Roman"/>
                  <w:sz w:val="28"/>
                  <w:szCs w:val="28"/>
                </w:rPr>
                <w:t>id</w:t>
              </w:r>
              <w:r w:rsidR="0029372B" w:rsidRPr="00C81590">
                <w:rPr>
                  <w:rStyle w:val="a7"/>
                  <w:rFonts w:ascii="Times New Roman" w:hAnsi="Times New Roman"/>
                  <w:sz w:val="28"/>
                  <w:szCs w:val="28"/>
                  <w:lang w:val="uk-UA"/>
                </w:rPr>
                <w:t>=2243</w:t>
              </w:r>
            </w:hyperlink>
            <w:r w:rsidR="0029372B" w:rsidRPr="00C81590">
              <w:rPr>
                <w:rFonts w:ascii="Times New Roman" w:hAnsi="Times New Roman"/>
                <w:sz w:val="28"/>
                <w:szCs w:val="28"/>
                <w:lang w:val="uk-UA"/>
              </w:rPr>
              <w:t xml:space="preserve"> </w:t>
            </w:r>
          </w:p>
        </w:tc>
      </w:tr>
      <w:tr w:rsidR="0029372B" w:rsidRPr="00C81590" w:rsidTr="004620C9">
        <w:tc>
          <w:tcPr>
            <w:tcW w:w="1872" w:type="dxa"/>
          </w:tcPr>
          <w:p w:rsidR="0029372B" w:rsidRPr="00C81590" w:rsidRDefault="0029372B" w:rsidP="004620C9">
            <w:pPr>
              <w:spacing w:after="0" w:line="240" w:lineRule="auto"/>
              <w:rPr>
                <w:rFonts w:ascii="Times New Roman" w:hAnsi="Times New Roman"/>
                <w:b/>
                <w:sz w:val="28"/>
                <w:szCs w:val="28"/>
                <w:lang w:val="uk-UA"/>
              </w:rPr>
            </w:pPr>
            <w:r w:rsidRPr="00C81590">
              <w:rPr>
                <w:rFonts w:ascii="Times New Roman" w:hAnsi="Times New Roman"/>
                <w:b/>
                <w:sz w:val="28"/>
                <w:szCs w:val="28"/>
                <w:lang w:val="uk-UA"/>
              </w:rPr>
              <w:t xml:space="preserve">Контактний телефон, </w:t>
            </w:r>
            <w:proofErr w:type="spellStart"/>
            <w:r w:rsidRPr="00C81590">
              <w:rPr>
                <w:rFonts w:ascii="Times New Roman" w:hAnsi="Times New Roman"/>
                <w:b/>
                <w:sz w:val="28"/>
                <w:szCs w:val="28"/>
                <w:lang w:val="uk-UA"/>
              </w:rPr>
              <w:t>мессенджер</w:t>
            </w:r>
            <w:proofErr w:type="spellEnd"/>
          </w:p>
        </w:tc>
        <w:tc>
          <w:tcPr>
            <w:tcW w:w="7807" w:type="dxa"/>
          </w:tcPr>
          <w:p w:rsidR="0029372B" w:rsidRPr="00C81590" w:rsidRDefault="0029372B"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 xml:space="preserve">+380508225153 (Дар’я </w:t>
            </w:r>
            <w:proofErr w:type="spellStart"/>
            <w:r w:rsidRPr="00C81590">
              <w:rPr>
                <w:rFonts w:ascii="Times New Roman" w:hAnsi="Times New Roman"/>
                <w:sz w:val="28"/>
                <w:szCs w:val="28"/>
                <w:lang w:val="uk-UA"/>
              </w:rPr>
              <w:t>Мальчикова</w:t>
            </w:r>
            <w:proofErr w:type="spellEnd"/>
            <w:r w:rsidRPr="00C81590">
              <w:rPr>
                <w:rFonts w:ascii="Times New Roman" w:hAnsi="Times New Roman"/>
                <w:sz w:val="28"/>
                <w:szCs w:val="28"/>
                <w:lang w:val="uk-UA"/>
              </w:rPr>
              <w:t>)</w:t>
            </w:r>
          </w:p>
          <w:p w:rsidR="0029372B" w:rsidRPr="00C81590" w:rsidRDefault="0029372B" w:rsidP="004620C9">
            <w:pPr>
              <w:spacing w:after="0" w:line="240" w:lineRule="auto"/>
              <w:rPr>
                <w:rFonts w:ascii="Times New Roman" w:hAnsi="Times New Roman"/>
                <w:sz w:val="28"/>
                <w:szCs w:val="28"/>
                <w:lang w:val="uk-UA"/>
              </w:rPr>
            </w:pPr>
            <w:proofErr w:type="spellStart"/>
            <w:r w:rsidRPr="00C81590">
              <w:rPr>
                <w:rFonts w:ascii="Times New Roman" w:hAnsi="Times New Roman"/>
                <w:sz w:val="28"/>
                <w:szCs w:val="28"/>
                <w:lang w:val="uk-UA"/>
              </w:rPr>
              <w:t>Viber</w:t>
            </w:r>
            <w:proofErr w:type="spellEnd"/>
          </w:p>
          <w:p w:rsidR="0029372B" w:rsidRPr="00C81590" w:rsidRDefault="00B96E23"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+380508206745 (Натал</w:t>
            </w:r>
            <w:r w:rsidR="0029372B" w:rsidRPr="00C81590">
              <w:rPr>
                <w:rFonts w:ascii="Times New Roman" w:hAnsi="Times New Roman"/>
                <w:sz w:val="28"/>
                <w:szCs w:val="28"/>
                <w:lang w:val="uk-UA"/>
              </w:rPr>
              <w:t>я Омельченко)</w:t>
            </w:r>
          </w:p>
          <w:p w:rsidR="0029372B" w:rsidRPr="00C81590" w:rsidRDefault="0029372B" w:rsidP="004620C9">
            <w:pPr>
              <w:spacing w:after="0" w:line="240" w:lineRule="auto"/>
              <w:rPr>
                <w:rFonts w:ascii="Times New Roman" w:hAnsi="Times New Roman"/>
                <w:sz w:val="28"/>
                <w:szCs w:val="28"/>
                <w:lang w:val="uk-UA"/>
              </w:rPr>
            </w:pPr>
            <w:proofErr w:type="spellStart"/>
            <w:r w:rsidRPr="00C81590">
              <w:rPr>
                <w:rFonts w:ascii="Times New Roman" w:hAnsi="Times New Roman"/>
                <w:sz w:val="28"/>
                <w:szCs w:val="28"/>
                <w:lang w:val="uk-UA"/>
              </w:rPr>
              <w:t>Viber</w:t>
            </w:r>
            <w:proofErr w:type="spellEnd"/>
          </w:p>
        </w:tc>
      </w:tr>
      <w:tr w:rsidR="0029372B" w:rsidRPr="00C81590" w:rsidTr="004620C9">
        <w:tc>
          <w:tcPr>
            <w:tcW w:w="1872" w:type="dxa"/>
          </w:tcPr>
          <w:p w:rsidR="0029372B" w:rsidRPr="00C81590" w:rsidRDefault="0029372B" w:rsidP="004620C9">
            <w:pPr>
              <w:spacing w:after="0" w:line="240" w:lineRule="auto"/>
              <w:rPr>
                <w:rFonts w:ascii="Times New Roman" w:hAnsi="Times New Roman"/>
                <w:sz w:val="28"/>
                <w:szCs w:val="28"/>
                <w:lang w:val="uk-UA"/>
              </w:rPr>
            </w:pPr>
            <w:proofErr w:type="spellStart"/>
            <w:r w:rsidRPr="00C81590">
              <w:rPr>
                <w:rFonts w:ascii="Times New Roman" w:hAnsi="Times New Roman"/>
                <w:b/>
                <w:color w:val="000000"/>
                <w:sz w:val="28"/>
                <w:szCs w:val="28"/>
                <w:lang w:val="uk-UA"/>
              </w:rPr>
              <w:t>Email</w:t>
            </w:r>
            <w:proofErr w:type="spellEnd"/>
            <w:r w:rsidRPr="00C81590">
              <w:rPr>
                <w:rFonts w:ascii="Times New Roman" w:hAnsi="Times New Roman"/>
                <w:b/>
                <w:color w:val="000000"/>
                <w:sz w:val="28"/>
                <w:szCs w:val="28"/>
                <w:lang w:val="uk-UA"/>
              </w:rPr>
              <w:t xml:space="preserve"> викладача:</w:t>
            </w:r>
          </w:p>
        </w:tc>
        <w:tc>
          <w:tcPr>
            <w:tcW w:w="7807" w:type="dxa"/>
          </w:tcPr>
          <w:p w:rsidR="0029372B" w:rsidRPr="00C81590" w:rsidRDefault="00B919C4" w:rsidP="004620C9">
            <w:pPr>
              <w:spacing w:after="0" w:line="240" w:lineRule="auto"/>
              <w:rPr>
                <w:rFonts w:ascii="Times New Roman" w:hAnsi="Times New Roman"/>
                <w:sz w:val="28"/>
                <w:szCs w:val="28"/>
                <w:lang w:val="uk-UA"/>
              </w:rPr>
            </w:pPr>
            <w:hyperlink r:id="rId9" w:tgtFrame="_blank" w:history="1">
              <w:r w:rsidR="0029372B" w:rsidRPr="00C81590">
                <w:rPr>
                  <w:rStyle w:val="a7"/>
                  <w:rFonts w:ascii="Times New Roman" w:hAnsi="Times New Roman"/>
                  <w:color w:val="auto"/>
                  <w:sz w:val="28"/>
                  <w:szCs w:val="28"/>
                  <w:shd w:val="clear" w:color="auto" w:fill="FFFFFF"/>
                  <w:lang w:val="uk-UA"/>
                </w:rPr>
                <w:t>darina1378@gmail.com</w:t>
              </w:r>
            </w:hyperlink>
            <w:r w:rsidR="0029372B" w:rsidRPr="00C81590">
              <w:rPr>
                <w:rFonts w:ascii="Times New Roman" w:hAnsi="Times New Roman"/>
                <w:sz w:val="28"/>
                <w:szCs w:val="28"/>
                <w:lang w:val="uk-UA"/>
              </w:rPr>
              <w:t xml:space="preserve"> (Дар’я </w:t>
            </w:r>
            <w:proofErr w:type="spellStart"/>
            <w:r w:rsidR="0029372B" w:rsidRPr="00C81590">
              <w:rPr>
                <w:rFonts w:ascii="Times New Roman" w:hAnsi="Times New Roman"/>
                <w:sz w:val="28"/>
                <w:szCs w:val="28"/>
                <w:lang w:val="uk-UA"/>
              </w:rPr>
              <w:t>Мальчикова</w:t>
            </w:r>
            <w:proofErr w:type="spellEnd"/>
            <w:r w:rsidR="0029372B" w:rsidRPr="00C81590">
              <w:rPr>
                <w:rFonts w:ascii="Times New Roman" w:hAnsi="Times New Roman"/>
                <w:sz w:val="28"/>
                <w:szCs w:val="28"/>
                <w:lang w:val="uk-UA"/>
              </w:rPr>
              <w:t>)</w:t>
            </w:r>
          </w:p>
          <w:p w:rsidR="0029372B" w:rsidRPr="00C81590" w:rsidRDefault="00B919C4" w:rsidP="004620C9">
            <w:pPr>
              <w:spacing w:after="0" w:line="240" w:lineRule="auto"/>
              <w:rPr>
                <w:rFonts w:ascii="Times New Roman" w:hAnsi="Times New Roman"/>
                <w:sz w:val="28"/>
                <w:szCs w:val="28"/>
                <w:lang w:val="uk-UA"/>
              </w:rPr>
            </w:pPr>
            <w:hyperlink r:id="rId10" w:history="1">
              <w:r w:rsidR="0029372B" w:rsidRPr="00C81590">
                <w:rPr>
                  <w:rStyle w:val="a7"/>
                  <w:rFonts w:ascii="Times New Roman" w:hAnsi="Times New Roman"/>
                  <w:color w:val="auto"/>
                  <w:sz w:val="28"/>
                  <w:szCs w:val="28"/>
                  <w:shd w:val="clear" w:color="auto" w:fill="FFFFFF"/>
                  <w:lang w:val="uk-UA"/>
                </w:rPr>
                <w:t>NVOmelchenko@ksu.ks.ua</w:t>
              </w:r>
            </w:hyperlink>
            <w:r w:rsidR="0029372B" w:rsidRPr="00C81590">
              <w:rPr>
                <w:rStyle w:val="a8"/>
                <w:rFonts w:ascii="Times New Roman" w:hAnsi="Times New Roman"/>
                <w:sz w:val="28"/>
                <w:szCs w:val="28"/>
                <w:shd w:val="clear" w:color="auto" w:fill="FFFFFF"/>
                <w:lang w:val="uk-UA"/>
              </w:rPr>
              <w:t xml:space="preserve"> </w:t>
            </w:r>
            <w:r w:rsidR="0029372B" w:rsidRPr="00C81590">
              <w:rPr>
                <w:rStyle w:val="a8"/>
                <w:rFonts w:ascii="Times New Roman" w:hAnsi="Times New Roman"/>
                <w:i w:val="0"/>
                <w:iCs w:val="0"/>
                <w:sz w:val="28"/>
                <w:szCs w:val="28"/>
                <w:shd w:val="clear" w:color="auto" w:fill="FFFFFF"/>
                <w:lang w:val="uk-UA"/>
              </w:rPr>
              <w:t>(</w:t>
            </w:r>
            <w:r w:rsidR="00B96E23" w:rsidRPr="00C81590">
              <w:rPr>
                <w:rFonts w:ascii="Times New Roman" w:hAnsi="Times New Roman"/>
                <w:sz w:val="28"/>
                <w:szCs w:val="28"/>
                <w:lang w:val="uk-UA"/>
              </w:rPr>
              <w:t>Натал</w:t>
            </w:r>
            <w:r w:rsidR="0029372B" w:rsidRPr="00C81590">
              <w:rPr>
                <w:rFonts w:ascii="Times New Roman" w:hAnsi="Times New Roman"/>
                <w:sz w:val="28"/>
                <w:szCs w:val="28"/>
                <w:lang w:val="uk-UA"/>
              </w:rPr>
              <w:t>я Омельченко)</w:t>
            </w:r>
          </w:p>
        </w:tc>
      </w:tr>
      <w:tr w:rsidR="0029372B" w:rsidRPr="00C81590" w:rsidTr="004620C9">
        <w:tc>
          <w:tcPr>
            <w:tcW w:w="1872" w:type="dxa"/>
          </w:tcPr>
          <w:p w:rsidR="0029372B" w:rsidRPr="00C81590" w:rsidRDefault="0029372B" w:rsidP="004620C9">
            <w:pPr>
              <w:spacing w:after="0" w:line="240" w:lineRule="auto"/>
              <w:rPr>
                <w:rFonts w:ascii="Times New Roman" w:hAnsi="Times New Roman"/>
                <w:sz w:val="28"/>
                <w:szCs w:val="28"/>
                <w:lang w:val="uk-UA"/>
              </w:rPr>
            </w:pPr>
            <w:r w:rsidRPr="00C81590">
              <w:rPr>
                <w:rFonts w:ascii="Times New Roman" w:hAnsi="Times New Roman"/>
                <w:b/>
                <w:color w:val="000000"/>
                <w:sz w:val="28"/>
                <w:szCs w:val="28"/>
                <w:lang w:val="uk-UA"/>
              </w:rPr>
              <w:t>Графік консультацій</w:t>
            </w:r>
          </w:p>
        </w:tc>
        <w:tc>
          <w:tcPr>
            <w:tcW w:w="7807" w:type="dxa"/>
          </w:tcPr>
          <w:p w:rsidR="0029372B" w:rsidRPr="00C81590" w:rsidRDefault="0029372B" w:rsidP="004620C9">
            <w:pPr>
              <w:spacing w:after="0" w:line="240" w:lineRule="auto"/>
              <w:rPr>
                <w:rFonts w:ascii="Times New Roman" w:hAnsi="Times New Roman"/>
                <w:sz w:val="28"/>
                <w:szCs w:val="28"/>
                <w:lang w:val="uk-UA"/>
              </w:rPr>
            </w:pPr>
            <w:r w:rsidRPr="00C81590">
              <w:rPr>
                <w:rFonts w:ascii="Times New Roman" w:hAnsi="Times New Roman"/>
                <w:sz w:val="28"/>
                <w:szCs w:val="28"/>
                <w:lang w:val="uk-UA"/>
              </w:rPr>
              <w:t xml:space="preserve">З понеділка по п’ятницю з 9:00 до 13:00, </w:t>
            </w:r>
            <w:proofErr w:type="spellStart"/>
            <w:r w:rsidRPr="00C81590">
              <w:rPr>
                <w:rFonts w:ascii="Times New Roman" w:hAnsi="Times New Roman"/>
                <w:sz w:val="28"/>
                <w:szCs w:val="28"/>
                <w:lang w:val="uk-UA"/>
              </w:rPr>
              <w:t>ауд</w:t>
            </w:r>
            <w:proofErr w:type="spellEnd"/>
            <w:r w:rsidRPr="00C81590">
              <w:rPr>
                <w:rFonts w:ascii="Times New Roman" w:hAnsi="Times New Roman"/>
                <w:sz w:val="28"/>
                <w:szCs w:val="28"/>
                <w:lang w:val="uk-UA"/>
              </w:rPr>
              <w:t>. 625 або за призначеним часом</w:t>
            </w:r>
          </w:p>
        </w:tc>
      </w:tr>
      <w:tr w:rsidR="0029372B" w:rsidRPr="00B919C4" w:rsidTr="004620C9">
        <w:tc>
          <w:tcPr>
            <w:tcW w:w="1872" w:type="dxa"/>
          </w:tcPr>
          <w:p w:rsidR="0029372B" w:rsidRPr="00C81590" w:rsidRDefault="0029372B" w:rsidP="004620C9">
            <w:pPr>
              <w:spacing w:after="0" w:line="240" w:lineRule="auto"/>
              <w:rPr>
                <w:rFonts w:ascii="Times New Roman" w:hAnsi="Times New Roman"/>
                <w:b/>
                <w:color w:val="000000"/>
                <w:sz w:val="28"/>
                <w:szCs w:val="28"/>
                <w:lang w:val="uk-UA"/>
              </w:rPr>
            </w:pPr>
            <w:r w:rsidRPr="00C81590">
              <w:rPr>
                <w:rFonts w:ascii="Times New Roman" w:hAnsi="Times New Roman"/>
                <w:b/>
                <w:color w:val="000000"/>
                <w:sz w:val="28"/>
                <w:szCs w:val="28"/>
                <w:lang w:val="uk-UA"/>
              </w:rPr>
              <w:t>Методи викладання</w:t>
            </w:r>
          </w:p>
        </w:tc>
        <w:tc>
          <w:tcPr>
            <w:tcW w:w="7807" w:type="dxa"/>
          </w:tcPr>
          <w:p w:rsidR="0029372B" w:rsidRPr="00C81590" w:rsidRDefault="0029372B" w:rsidP="004620C9">
            <w:pPr>
              <w:spacing w:after="0" w:line="240" w:lineRule="auto"/>
              <w:jc w:val="both"/>
              <w:rPr>
                <w:rFonts w:ascii="Times New Roman" w:hAnsi="Times New Roman"/>
                <w:sz w:val="28"/>
                <w:szCs w:val="28"/>
                <w:lang w:val="uk-UA"/>
              </w:rPr>
            </w:pPr>
            <w:r w:rsidRPr="00C81590">
              <w:rPr>
                <w:rFonts w:ascii="Times New Roman" w:hAnsi="Times New Roman"/>
                <w:sz w:val="28"/>
                <w:szCs w:val="28"/>
                <w:lang w:val="uk-UA"/>
              </w:rPr>
              <w:t>лекційні заняття, практичні роботи, кейси, презентації, тестові завдання, індивідуальні завдання</w:t>
            </w:r>
          </w:p>
        </w:tc>
      </w:tr>
      <w:tr w:rsidR="0029372B" w:rsidRPr="00C81590" w:rsidTr="004620C9">
        <w:tc>
          <w:tcPr>
            <w:tcW w:w="1872" w:type="dxa"/>
          </w:tcPr>
          <w:p w:rsidR="0029372B" w:rsidRPr="00C81590" w:rsidRDefault="0029372B" w:rsidP="004620C9">
            <w:pPr>
              <w:spacing w:after="0" w:line="240" w:lineRule="auto"/>
              <w:rPr>
                <w:rFonts w:ascii="Times New Roman" w:hAnsi="Times New Roman"/>
                <w:b/>
                <w:color w:val="000000"/>
                <w:sz w:val="28"/>
                <w:szCs w:val="28"/>
                <w:lang w:val="uk-UA"/>
              </w:rPr>
            </w:pPr>
            <w:r w:rsidRPr="00C81590">
              <w:rPr>
                <w:rFonts w:ascii="Times New Roman" w:hAnsi="Times New Roman"/>
                <w:b/>
                <w:color w:val="000000"/>
                <w:sz w:val="28"/>
                <w:szCs w:val="28"/>
                <w:lang w:val="uk-UA"/>
              </w:rPr>
              <w:t>Форма контролю</w:t>
            </w:r>
          </w:p>
        </w:tc>
        <w:tc>
          <w:tcPr>
            <w:tcW w:w="7807" w:type="dxa"/>
          </w:tcPr>
          <w:p w:rsidR="0029372B" w:rsidRPr="00C81590" w:rsidRDefault="0029372B" w:rsidP="004620C9">
            <w:pPr>
              <w:spacing w:after="0" w:line="240" w:lineRule="auto"/>
              <w:jc w:val="both"/>
              <w:rPr>
                <w:rFonts w:ascii="Times New Roman" w:hAnsi="Times New Roman"/>
                <w:sz w:val="28"/>
                <w:szCs w:val="28"/>
                <w:lang w:val="uk-UA"/>
              </w:rPr>
            </w:pPr>
            <w:r w:rsidRPr="00C81590">
              <w:rPr>
                <w:rFonts w:ascii="Times New Roman" w:hAnsi="Times New Roman"/>
                <w:sz w:val="28"/>
                <w:szCs w:val="28"/>
                <w:lang w:val="uk-UA"/>
              </w:rPr>
              <w:t>Екзамен</w:t>
            </w:r>
          </w:p>
        </w:tc>
      </w:tr>
    </w:tbl>
    <w:p w:rsidR="0029372B" w:rsidRPr="00C81590" w:rsidRDefault="0029372B" w:rsidP="0029372B">
      <w:pPr>
        <w:spacing w:after="0"/>
        <w:rPr>
          <w:rFonts w:ascii="Times New Roman" w:hAnsi="Times New Roman"/>
          <w:sz w:val="16"/>
          <w:szCs w:val="16"/>
          <w:lang w:val="uk-UA"/>
        </w:rPr>
      </w:pPr>
    </w:p>
    <w:p w:rsidR="0029372B" w:rsidRPr="00C81590" w:rsidRDefault="0029372B" w:rsidP="0029372B">
      <w:pPr>
        <w:pStyle w:val="a6"/>
        <w:numPr>
          <w:ilvl w:val="0"/>
          <w:numId w:val="1"/>
        </w:numPr>
        <w:spacing w:after="0"/>
        <w:ind w:left="0" w:firstLine="0"/>
        <w:jc w:val="both"/>
        <w:rPr>
          <w:rFonts w:ascii="Times New Roman" w:hAnsi="Times New Roman"/>
          <w:sz w:val="28"/>
          <w:szCs w:val="28"/>
          <w:lang w:val="uk-UA"/>
        </w:rPr>
      </w:pPr>
      <w:r w:rsidRPr="00C81590">
        <w:rPr>
          <w:rFonts w:ascii="Times New Roman" w:hAnsi="Times New Roman"/>
          <w:b/>
          <w:sz w:val="28"/>
          <w:szCs w:val="28"/>
          <w:lang w:val="uk-UA"/>
        </w:rPr>
        <w:t>Анотація дисципліни:</w:t>
      </w:r>
    </w:p>
    <w:p w:rsidR="0029372B" w:rsidRPr="00C81590" w:rsidRDefault="0029372B" w:rsidP="0029372B">
      <w:pPr>
        <w:ind w:firstLine="709"/>
        <w:jc w:val="both"/>
        <w:rPr>
          <w:rFonts w:ascii="Times New Roman" w:hAnsi="Times New Roman"/>
          <w:spacing w:val="-3"/>
          <w:sz w:val="28"/>
          <w:szCs w:val="28"/>
          <w:lang w:val="uk-UA"/>
        </w:rPr>
      </w:pPr>
      <w:r w:rsidRPr="00C81590">
        <w:rPr>
          <w:rFonts w:ascii="Times New Roman" w:hAnsi="Times New Roman"/>
          <w:sz w:val="28"/>
          <w:szCs w:val="28"/>
          <w:lang w:val="uk-UA"/>
        </w:rPr>
        <w:t xml:space="preserve">Навчальна дисципліна «Планування територій» орієнтована на вивчення сучасних моделей та шляхів планування розвитку територій в Україні і Європі, стратегій розробки державних, регіональних, відомчих, галузевих, міжгалузевих програм у різних сферах державного будівництва, регіональної політики та місцевого самоврядування. </w:t>
      </w:r>
      <w:r w:rsidRPr="00C81590">
        <w:rPr>
          <w:rFonts w:ascii="Times New Roman" w:hAnsi="Times New Roman"/>
          <w:spacing w:val="-3"/>
          <w:sz w:val="28"/>
          <w:szCs w:val="28"/>
          <w:lang w:val="uk-UA"/>
        </w:rPr>
        <w:t xml:space="preserve">Засвоєння навчального матеріалу курсу базується на наявній базовій фаховій підготовці  студентів і зв’язках з такими навчальними дисциплінами, як </w:t>
      </w:r>
      <w:r w:rsidRPr="00C81590">
        <w:rPr>
          <w:rFonts w:ascii="Times New Roman" w:hAnsi="Times New Roman"/>
          <w:sz w:val="28"/>
          <w:szCs w:val="28"/>
          <w:lang w:val="uk-UA" w:eastAsia="ru-RU"/>
        </w:rPr>
        <w:t xml:space="preserve">філософія та методологія науки, </w:t>
      </w:r>
      <w:r w:rsidR="00AD48AF" w:rsidRPr="00C81590">
        <w:rPr>
          <w:rFonts w:ascii="Times New Roman" w:hAnsi="Times New Roman"/>
          <w:sz w:val="28"/>
          <w:szCs w:val="28"/>
          <w:lang w:val="uk-UA" w:eastAsia="ru-RU"/>
        </w:rPr>
        <w:t>основи регіонального природокористування</w:t>
      </w:r>
      <w:r w:rsidRPr="00C81590">
        <w:rPr>
          <w:rFonts w:ascii="Times New Roman" w:hAnsi="Times New Roman"/>
          <w:sz w:val="28"/>
          <w:szCs w:val="28"/>
          <w:lang w:val="uk-UA" w:eastAsia="ru-RU"/>
        </w:rPr>
        <w:t xml:space="preserve">, </w:t>
      </w:r>
      <w:r w:rsidR="00AD48AF" w:rsidRPr="00C81590">
        <w:rPr>
          <w:rFonts w:ascii="Times New Roman" w:hAnsi="Times New Roman"/>
          <w:sz w:val="28"/>
          <w:szCs w:val="28"/>
          <w:lang w:val="uk-UA" w:eastAsia="ru-RU"/>
        </w:rPr>
        <w:t>моделювання і прогнозування геосистем</w:t>
      </w:r>
      <w:r w:rsidRPr="00C81590">
        <w:rPr>
          <w:rFonts w:ascii="Times New Roman" w:hAnsi="Times New Roman"/>
          <w:sz w:val="28"/>
          <w:szCs w:val="28"/>
          <w:lang w:val="uk-UA" w:eastAsia="ru-RU"/>
        </w:rPr>
        <w:t xml:space="preserve">, </w:t>
      </w:r>
      <w:r w:rsidR="00AD48AF" w:rsidRPr="00C81590">
        <w:rPr>
          <w:rFonts w:ascii="Times New Roman" w:hAnsi="Times New Roman"/>
          <w:sz w:val="28"/>
          <w:szCs w:val="28"/>
          <w:lang w:val="uk-UA" w:eastAsia="ru-RU"/>
        </w:rPr>
        <w:t xml:space="preserve">методологія </w:t>
      </w:r>
      <w:proofErr w:type="spellStart"/>
      <w:r w:rsidR="00AD48AF" w:rsidRPr="00C81590">
        <w:rPr>
          <w:rFonts w:ascii="Times New Roman" w:hAnsi="Times New Roman"/>
          <w:sz w:val="28"/>
          <w:szCs w:val="28"/>
          <w:lang w:val="uk-UA" w:eastAsia="ru-RU"/>
        </w:rPr>
        <w:t>геоекологічних</w:t>
      </w:r>
      <w:proofErr w:type="spellEnd"/>
      <w:r w:rsidR="00AD48AF" w:rsidRPr="00C81590">
        <w:rPr>
          <w:rFonts w:ascii="Times New Roman" w:hAnsi="Times New Roman"/>
          <w:sz w:val="28"/>
          <w:szCs w:val="28"/>
          <w:lang w:val="uk-UA" w:eastAsia="ru-RU"/>
        </w:rPr>
        <w:t xml:space="preserve"> досліджень, </w:t>
      </w:r>
      <w:r w:rsidRPr="00C81590">
        <w:rPr>
          <w:rFonts w:ascii="Times New Roman" w:hAnsi="Times New Roman"/>
          <w:sz w:val="28"/>
          <w:szCs w:val="28"/>
          <w:lang w:val="uk-UA" w:eastAsia="ru-RU"/>
        </w:rPr>
        <w:t xml:space="preserve">просторовий аналіз методами </w:t>
      </w:r>
      <w:proofErr w:type="spellStart"/>
      <w:r w:rsidRPr="00C81590">
        <w:rPr>
          <w:rFonts w:ascii="Times New Roman" w:hAnsi="Times New Roman"/>
          <w:sz w:val="28"/>
          <w:szCs w:val="28"/>
          <w:lang w:val="uk-UA" w:eastAsia="ru-RU"/>
        </w:rPr>
        <w:t>геоінформаційних</w:t>
      </w:r>
      <w:proofErr w:type="spellEnd"/>
      <w:r w:rsidRPr="00C81590">
        <w:rPr>
          <w:rFonts w:ascii="Times New Roman" w:hAnsi="Times New Roman"/>
          <w:sz w:val="28"/>
          <w:szCs w:val="28"/>
          <w:lang w:val="uk-UA" w:eastAsia="ru-RU"/>
        </w:rPr>
        <w:t xml:space="preserve"> технологій </w:t>
      </w:r>
      <w:r w:rsidRPr="00C81590">
        <w:rPr>
          <w:rFonts w:ascii="Times New Roman" w:hAnsi="Times New Roman"/>
          <w:spacing w:val="-3"/>
          <w:sz w:val="28"/>
          <w:szCs w:val="28"/>
          <w:lang w:val="uk-UA"/>
        </w:rPr>
        <w:t>тощо.</w:t>
      </w:r>
    </w:p>
    <w:p w:rsidR="0029372B" w:rsidRPr="00C81590" w:rsidRDefault="0029372B" w:rsidP="0029372B">
      <w:pPr>
        <w:pStyle w:val="a6"/>
        <w:numPr>
          <w:ilvl w:val="0"/>
          <w:numId w:val="1"/>
        </w:numPr>
        <w:spacing w:after="0"/>
        <w:ind w:left="0" w:firstLine="0"/>
        <w:jc w:val="both"/>
        <w:rPr>
          <w:rFonts w:ascii="Times New Roman" w:hAnsi="Times New Roman"/>
          <w:b/>
          <w:sz w:val="28"/>
          <w:szCs w:val="28"/>
          <w:lang w:val="uk-UA"/>
        </w:rPr>
      </w:pPr>
      <w:r w:rsidRPr="00C81590">
        <w:rPr>
          <w:rFonts w:ascii="Times New Roman" w:hAnsi="Times New Roman"/>
          <w:b/>
          <w:sz w:val="28"/>
          <w:szCs w:val="28"/>
          <w:lang w:val="uk-UA"/>
        </w:rPr>
        <w:t xml:space="preserve">Мета та завдання дисципліни: </w:t>
      </w:r>
    </w:p>
    <w:p w:rsidR="0029372B" w:rsidRPr="00C81590" w:rsidRDefault="0029372B" w:rsidP="0029372B">
      <w:pPr>
        <w:ind w:firstLine="708"/>
        <w:jc w:val="both"/>
        <w:rPr>
          <w:rFonts w:ascii="Times New Roman" w:hAnsi="Times New Roman"/>
          <w:sz w:val="28"/>
          <w:szCs w:val="28"/>
          <w:lang w:val="uk-UA"/>
        </w:rPr>
      </w:pPr>
      <w:r w:rsidRPr="00C81590">
        <w:rPr>
          <w:rFonts w:ascii="Times New Roman" w:hAnsi="Times New Roman"/>
          <w:sz w:val="28"/>
          <w:szCs w:val="28"/>
          <w:u w:val="single"/>
          <w:lang w:val="uk-UA"/>
        </w:rPr>
        <w:t>Мета дисципліни</w:t>
      </w:r>
      <w:r w:rsidRPr="00C81590">
        <w:rPr>
          <w:rFonts w:ascii="Times New Roman" w:hAnsi="Times New Roman"/>
          <w:sz w:val="28"/>
          <w:szCs w:val="28"/>
          <w:lang w:val="uk-UA"/>
        </w:rPr>
        <w:t>: надання студентам комплексного уявлення про планування територій як сферу науково-практичної і проектної діяльності людини, ознайомлення з нормативно-правовою базою планування територій, взаємодії органів державної влади, управління, місцевого самоврядування різних рівнів у виробленні та реалізації політики регіонального розвитку.</w:t>
      </w:r>
    </w:p>
    <w:p w:rsidR="0029372B" w:rsidRPr="00C81590" w:rsidRDefault="0029372B" w:rsidP="0029372B">
      <w:pPr>
        <w:spacing w:after="0"/>
        <w:ind w:firstLine="567"/>
        <w:jc w:val="both"/>
        <w:rPr>
          <w:rFonts w:ascii="Times New Roman" w:hAnsi="Times New Roman"/>
          <w:sz w:val="28"/>
          <w:szCs w:val="28"/>
          <w:u w:val="single"/>
          <w:lang w:val="uk-UA"/>
        </w:rPr>
      </w:pPr>
      <w:r w:rsidRPr="00C81590">
        <w:rPr>
          <w:rFonts w:ascii="Times New Roman" w:hAnsi="Times New Roman"/>
          <w:sz w:val="28"/>
          <w:szCs w:val="28"/>
          <w:u w:val="single"/>
          <w:lang w:val="uk-UA"/>
        </w:rPr>
        <w:t>Завдання:</w:t>
      </w:r>
    </w:p>
    <w:p w:rsidR="0029372B" w:rsidRPr="00C81590" w:rsidRDefault="0029372B" w:rsidP="0029372B">
      <w:pPr>
        <w:ind w:firstLine="720"/>
        <w:jc w:val="both"/>
        <w:rPr>
          <w:rFonts w:ascii="Times New Roman" w:hAnsi="Times New Roman"/>
          <w:sz w:val="28"/>
          <w:szCs w:val="28"/>
          <w:lang w:val="uk-UA"/>
        </w:rPr>
      </w:pPr>
      <w:r w:rsidRPr="00C81590">
        <w:rPr>
          <w:rFonts w:ascii="Times New Roman" w:hAnsi="Times New Roman"/>
          <w:sz w:val="28"/>
          <w:szCs w:val="28"/>
          <w:lang w:val="uk-UA"/>
        </w:rPr>
        <w:t xml:space="preserve">1) дати студентам загальне уявлення про сукупність проектно-планувальних робіт і місце в ній географічної науки; </w:t>
      </w:r>
    </w:p>
    <w:p w:rsidR="0029372B" w:rsidRPr="00C81590" w:rsidRDefault="0029372B" w:rsidP="0029372B">
      <w:pPr>
        <w:ind w:firstLine="720"/>
        <w:jc w:val="both"/>
        <w:rPr>
          <w:rFonts w:ascii="Times New Roman" w:hAnsi="Times New Roman"/>
          <w:sz w:val="28"/>
          <w:szCs w:val="28"/>
          <w:lang w:val="uk-UA"/>
        </w:rPr>
      </w:pPr>
      <w:r w:rsidRPr="00C81590">
        <w:rPr>
          <w:rFonts w:ascii="Times New Roman" w:hAnsi="Times New Roman"/>
          <w:sz w:val="28"/>
          <w:szCs w:val="28"/>
          <w:lang w:val="uk-UA"/>
        </w:rPr>
        <w:t xml:space="preserve">2) дати студентам уявлення про можливості територіального планування в сучасних соціально-економічних умовах України, про теоретичні, методичні і прикладні аспекти дисципліни; </w:t>
      </w:r>
    </w:p>
    <w:p w:rsidR="0029372B" w:rsidRPr="00C81590" w:rsidRDefault="0029372B" w:rsidP="0029372B">
      <w:pPr>
        <w:ind w:firstLine="720"/>
        <w:jc w:val="both"/>
        <w:rPr>
          <w:rFonts w:ascii="Times New Roman" w:hAnsi="Times New Roman"/>
          <w:sz w:val="28"/>
          <w:szCs w:val="28"/>
          <w:lang w:val="uk-UA"/>
        </w:rPr>
      </w:pPr>
      <w:r w:rsidRPr="00C81590">
        <w:rPr>
          <w:rFonts w:ascii="Times New Roman" w:hAnsi="Times New Roman"/>
          <w:sz w:val="28"/>
          <w:szCs w:val="28"/>
          <w:lang w:val="uk-UA"/>
        </w:rPr>
        <w:t>3) навчити студентів початковим основам територіального  планування;</w:t>
      </w:r>
    </w:p>
    <w:p w:rsidR="0029372B" w:rsidRPr="00C81590" w:rsidRDefault="0029372B" w:rsidP="0029372B">
      <w:pPr>
        <w:ind w:firstLine="720"/>
        <w:jc w:val="both"/>
        <w:rPr>
          <w:rFonts w:ascii="Times New Roman" w:hAnsi="Times New Roman"/>
          <w:sz w:val="28"/>
          <w:szCs w:val="28"/>
          <w:lang w:val="uk-UA"/>
        </w:rPr>
      </w:pPr>
      <w:r w:rsidRPr="00C81590">
        <w:rPr>
          <w:rFonts w:ascii="Times New Roman" w:hAnsi="Times New Roman"/>
          <w:sz w:val="28"/>
          <w:szCs w:val="28"/>
          <w:lang w:val="uk-UA"/>
        </w:rPr>
        <w:t xml:space="preserve">4) сформувати здатність розробляти та впроваджувати механізми територіального менеджменту, </w:t>
      </w:r>
      <w:proofErr w:type="spellStart"/>
      <w:r w:rsidRPr="00C81590">
        <w:rPr>
          <w:rFonts w:ascii="Times New Roman" w:hAnsi="Times New Roman"/>
          <w:sz w:val="28"/>
          <w:szCs w:val="28"/>
          <w:lang w:val="uk-UA"/>
        </w:rPr>
        <w:t>геопланування</w:t>
      </w:r>
      <w:proofErr w:type="spellEnd"/>
      <w:r w:rsidRPr="00C81590">
        <w:rPr>
          <w:rFonts w:ascii="Times New Roman" w:hAnsi="Times New Roman"/>
          <w:sz w:val="28"/>
          <w:szCs w:val="28"/>
          <w:lang w:val="uk-UA"/>
        </w:rPr>
        <w:t>, здійснювати моніторинг регіонального розвитку, складати плани та програми.</w:t>
      </w:r>
    </w:p>
    <w:p w:rsidR="0029372B" w:rsidRPr="00C81590" w:rsidRDefault="0029372B" w:rsidP="0029372B">
      <w:pPr>
        <w:pStyle w:val="a6"/>
        <w:tabs>
          <w:tab w:val="left" w:pos="993"/>
        </w:tabs>
        <w:spacing w:after="0"/>
        <w:ind w:left="927"/>
        <w:rPr>
          <w:rFonts w:ascii="Times New Roman" w:hAnsi="Times New Roman"/>
          <w:sz w:val="16"/>
          <w:szCs w:val="16"/>
          <w:lang w:val="uk-UA"/>
        </w:rPr>
      </w:pPr>
    </w:p>
    <w:p w:rsidR="002A09E1" w:rsidRPr="00C81590" w:rsidRDefault="00477A3E" w:rsidP="00281B79">
      <w:pPr>
        <w:pStyle w:val="a6"/>
        <w:numPr>
          <w:ilvl w:val="0"/>
          <w:numId w:val="1"/>
        </w:numPr>
        <w:spacing w:after="0"/>
        <w:rPr>
          <w:rFonts w:ascii="Times New Roman" w:hAnsi="Times New Roman"/>
          <w:b/>
          <w:sz w:val="28"/>
          <w:szCs w:val="28"/>
          <w:lang w:val="uk-UA"/>
        </w:rPr>
      </w:pPr>
      <w:r w:rsidRPr="00C81590">
        <w:rPr>
          <w:rFonts w:ascii="Times New Roman" w:hAnsi="Times New Roman"/>
          <w:b/>
          <w:sz w:val="28"/>
          <w:szCs w:val="28"/>
          <w:lang w:val="uk-UA"/>
        </w:rPr>
        <w:t>Програмні к</w:t>
      </w:r>
      <w:r w:rsidR="002A09E1" w:rsidRPr="00C81590">
        <w:rPr>
          <w:rFonts w:ascii="Times New Roman" w:hAnsi="Times New Roman"/>
          <w:b/>
          <w:sz w:val="28"/>
          <w:szCs w:val="28"/>
          <w:lang w:val="uk-UA"/>
        </w:rPr>
        <w:t>омпетентності</w:t>
      </w:r>
      <w:r w:rsidR="00FD3A1E" w:rsidRPr="00C81590">
        <w:rPr>
          <w:rFonts w:ascii="Times New Roman" w:hAnsi="Times New Roman"/>
          <w:b/>
          <w:sz w:val="28"/>
          <w:szCs w:val="28"/>
          <w:lang w:val="uk-UA"/>
        </w:rPr>
        <w:t xml:space="preserve"> </w:t>
      </w:r>
      <w:r w:rsidR="002A09E1" w:rsidRPr="00C81590">
        <w:rPr>
          <w:rFonts w:ascii="Times New Roman" w:hAnsi="Times New Roman"/>
          <w:b/>
          <w:sz w:val="28"/>
          <w:szCs w:val="28"/>
          <w:lang w:val="uk-UA"/>
        </w:rPr>
        <w:t xml:space="preserve">та </w:t>
      </w:r>
      <w:r w:rsidR="00DE15D4" w:rsidRPr="00C81590">
        <w:rPr>
          <w:rFonts w:ascii="Times New Roman" w:hAnsi="Times New Roman"/>
          <w:b/>
          <w:sz w:val="28"/>
          <w:szCs w:val="28"/>
          <w:lang w:val="uk-UA"/>
        </w:rPr>
        <w:t>результати навчання</w:t>
      </w:r>
    </w:p>
    <w:p w:rsidR="009B1431" w:rsidRPr="00C81590" w:rsidRDefault="009B1431" w:rsidP="00281B79">
      <w:pPr>
        <w:spacing w:after="0"/>
        <w:ind w:left="567" w:firstLine="567"/>
        <w:jc w:val="both"/>
        <w:rPr>
          <w:rFonts w:ascii="Times New Roman" w:hAnsi="Times New Roman"/>
          <w:b/>
          <w:sz w:val="28"/>
          <w:szCs w:val="28"/>
          <w:lang w:val="uk-UA"/>
        </w:rPr>
      </w:pPr>
      <w:r w:rsidRPr="00C81590">
        <w:rPr>
          <w:rFonts w:ascii="Times New Roman" w:hAnsi="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A62B0D" w:rsidRPr="00C81590" w:rsidRDefault="00B115D0" w:rsidP="00281B79">
      <w:pPr>
        <w:spacing w:after="0"/>
        <w:ind w:left="567" w:firstLine="567"/>
        <w:jc w:val="both"/>
        <w:rPr>
          <w:rFonts w:ascii="Times New Roman" w:hAnsi="Times New Roman"/>
          <w:color w:val="000000"/>
          <w:sz w:val="28"/>
          <w:szCs w:val="28"/>
          <w:lang w:val="uk-UA"/>
        </w:rPr>
      </w:pPr>
      <w:r w:rsidRPr="00C81590">
        <w:rPr>
          <w:rFonts w:ascii="Times New Roman" w:hAnsi="Times New Roman"/>
          <w:b/>
          <w:sz w:val="28"/>
          <w:szCs w:val="28"/>
          <w:lang w:val="uk-UA"/>
        </w:rPr>
        <w:t>І</w:t>
      </w:r>
      <w:r w:rsidR="00FD3A1E" w:rsidRPr="00C81590">
        <w:rPr>
          <w:rFonts w:ascii="Times New Roman" w:hAnsi="Times New Roman"/>
          <w:b/>
          <w:sz w:val="28"/>
          <w:szCs w:val="28"/>
          <w:lang w:val="uk-UA"/>
        </w:rPr>
        <w:t>нтегральна компетентність</w:t>
      </w:r>
      <w:r w:rsidR="00DE15D4" w:rsidRPr="00C81590">
        <w:rPr>
          <w:rFonts w:ascii="Times New Roman" w:hAnsi="Times New Roman"/>
          <w:sz w:val="28"/>
          <w:szCs w:val="28"/>
          <w:lang w:val="uk-UA"/>
        </w:rPr>
        <w:t xml:space="preserve"> - </w:t>
      </w:r>
      <w:r w:rsidR="00FD3A1E" w:rsidRPr="00C81590">
        <w:rPr>
          <w:rFonts w:ascii="Times New Roman" w:hAnsi="Times New Roman"/>
          <w:sz w:val="28"/>
          <w:szCs w:val="28"/>
          <w:lang w:val="uk-UA"/>
        </w:rPr>
        <w:t>м</w:t>
      </w:r>
      <w:r w:rsidR="00DE15D4" w:rsidRPr="00C81590">
        <w:rPr>
          <w:rFonts w:ascii="Times New Roman" w:hAnsi="Times New Roman"/>
          <w:sz w:val="28"/>
          <w:szCs w:val="28"/>
          <w:lang w:val="uk-UA"/>
        </w:rPr>
        <w:t xml:space="preserve">агістр </w:t>
      </w:r>
      <w:r w:rsidR="00A62B0D" w:rsidRPr="00C81590">
        <w:rPr>
          <w:rFonts w:ascii="Times New Roman" w:hAnsi="Times New Roman"/>
          <w:color w:val="000000"/>
          <w:sz w:val="28"/>
          <w:szCs w:val="28"/>
          <w:lang w:val="uk-UA"/>
        </w:rPr>
        <w:t xml:space="preserve">здатний </w:t>
      </w:r>
      <w:r w:rsidR="009E2D61" w:rsidRPr="00C81590">
        <w:rPr>
          <w:rFonts w:ascii="Times New Roman" w:hAnsi="Times New Roman"/>
          <w:color w:val="000000"/>
          <w:sz w:val="28"/>
          <w:szCs w:val="28"/>
          <w:lang w:val="uk-UA"/>
        </w:rPr>
        <w:t>розв’язувати складні наукові задачі та практичні проблеми, включно з прийняттям рішень щодо відбору даних та вибору методів дослідження при вивченні геосфер у різних просторово-часових масштабах із використанням комплексу міждисциплінарних даних та в умовах недостатності інформації, невизначеності умов та вимог</w:t>
      </w:r>
      <w:r w:rsidR="00A62B0D" w:rsidRPr="00C81590">
        <w:rPr>
          <w:rFonts w:ascii="Times New Roman" w:hAnsi="Times New Roman"/>
          <w:color w:val="000000"/>
          <w:sz w:val="28"/>
          <w:szCs w:val="28"/>
          <w:lang w:val="uk-UA"/>
        </w:rPr>
        <w:t>.</w:t>
      </w:r>
    </w:p>
    <w:p w:rsidR="00FD3A1E" w:rsidRPr="00C81590" w:rsidRDefault="00FD3A1E" w:rsidP="00281B79">
      <w:pPr>
        <w:spacing w:after="0"/>
        <w:ind w:left="567" w:firstLine="567"/>
        <w:jc w:val="both"/>
        <w:rPr>
          <w:rFonts w:ascii="Times New Roman" w:hAnsi="Times New Roman"/>
          <w:sz w:val="28"/>
          <w:szCs w:val="28"/>
          <w:lang w:val="uk-UA"/>
        </w:rPr>
      </w:pPr>
      <w:r w:rsidRPr="00C81590">
        <w:rPr>
          <w:rFonts w:ascii="Times New Roman" w:hAnsi="Times New Roman"/>
          <w:b/>
          <w:sz w:val="28"/>
          <w:szCs w:val="28"/>
          <w:lang w:val="uk-UA"/>
        </w:rPr>
        <w:t>Фахові компетентності</w:t>
      </w:r>
      <w:r w:rsidRPr="00C81590">
        <w:rPr>
          <w:rFonts w:ascii="Times New Roman" w:hAnsi="Times New Roman"/>
          <w:sz w:val="28"/>
          <w:szCs w:val="28"/>
          <w:lang w:val="uk-UA"/>
        </w:rPr>
        <w:t>:</w:t>
      </w:r>
    </w:p>
    <w:p w:rsidR="00A62B0D" w:rsidRPr="00C81590" w:rsidRDefault="00A62B0D" w:rsidP="009E2D61">
      <w:pPr>
        <w:tabs>
          <w:tab w:val="left" w:pos="58"/>
        </w:tabs>
        <w:spacing w:after="0"/>
        <w:ind w:left="567" w:firstLine="567"/>
        <w:jc w:val="both"/>
        <w:rPr>
          <w:rFonts w:ascii="Times New Roman" w:hAnsi="Times New Roman"/>
          <w:spacing w:val="-2"/>
          <w:sz w:val="28"/>
          <w:szCs w:val="28"/>
          <w:lang w:val="uk-UA"/>
        </w:rPr>
      </w:pPr>
      <w:r w:rsidRPr="00C81590">
        <w:rPr>
          <w:rFonts w:ascii="Times New Roman" w:hAnsi="Times New Roman"/>
          <w:sz w:val="28"/>
          <w:szCs w:val="28"/>
          <w:lang w:val="uk-UA" w:eastAsia="ru-RU"/>
        </w:rPr>
        <w:t>ФК</w:t>
      </w:r>
      <w:r w:rsidRPr="00C81590">
        <w:rPr>
          <w:rFonts w:ascii="Times New Roman" w:hAnsi="Times New Roman"/>
          <w:spacing w:val="-2"/>
          <w:sz w:val="28"/>
          <w:szCs w:val="28"/>
          <w:lang w:val="uk-UA"/>
        </w:rPr>
        <w:t xml:space="preserve"> </w:t>
      </w:r>
      <w:r w:rsidR="009E2D61" w:rsidRPr="00C81590">
        <w:rPr>
          <w:rFonts w:ascii="Times New Roman" w:hAnsi="Times New Roman"/>
          <w:spacing w:val="-2"/>
          <w:sz w:val="28"/>
          <w:szCs w:val="28"/>
          <w:lang w:val="uk-UA"/>
        </w:rPr>
        <w:t>5. Здатність застосовувати знання і необхідні практичні навички з планування, організації, мотивування, контролю та регулювання діяльності профільних підприємств і установ.</w:t>
      </w:r>
    </w:p>
    <w:p w:rsidR="009E2D61" w:rsidRPr="00C81590" w:rsidRDefault="00597160" w:rsidP="009E2D61">
      <w:pPr>
        <w:tabs>
          <w:tab w:val="left" w:pos="58"/>
        </w:tabs>
        <w:spacing w:after="0"/>
        <w:ind w:left="567" w:firstLine="567"/>
        <w:jc w:val="both"/>
        <w:rPr>
          <w:rFonts w:ascii="Times New Roman" w:hAnsi="Times New Roman"/>
          <w:spacing w:val="-2"/>
          <w:sz w:val="28"/>
          <w:szCs w:val="28"/>
          <w:lang w:val="uk-UA"/>
        </w:rPr>
      </w:pPr>
      <w:r w:rsidRPr="00C81590">
        <w:rPr>
          <w:rFonts w:ascii="Times New Roman" w:hAnsi="Times New Roman"/>
          <w:sz w:val="28"/>
          <w:szCs w:val="28"/>
          <w:lang w:val="uk-UA" w:eastAsia="ru-RU"/>
        </w:rPr>
        <w:t>ФК</w:t>
      </w:r>
      <w:r w:rsidRPr="00C81590">
        <w:rPr>
          <w:rFonts w:ascii="Times New Roman" w:hAnsi="Times New Roman"/>
          <w:spacing w:val="-2"/>
          <w:sz w:val="28"/>
          <w:szCs w:val="28"/>
          <w:lang w:val="uk-UA"/>
        </w:rPr>
        <w:t xml:space="preserve"> 6. Уміння застосовувати наукові знання і практично втілювати їх для розробки та впровадження механізмів </w:t>
      </w:r>
      <w:proofErr w:type="spellStart"/>
      <w:r w:rsidRPr="00C81590">
        <w:rPr>
          <w:rFonts w:ascii="Times New Roman" w:hAnsi="Times New Roman"/>
          <w:spacing w:val="-2"/>
          <w:sz w:val="28"/>
          <w:szCs w:val="28"/>
          <w:lang w:val="uk-UA"/>
        </w:rPr>
        <w:t>геопланування</w:t>
      </w:r>
      <w:proofErr w:type="spellEnd"/>
      <w:r w:rsidRPr="00C81590">
        <w:rPr>
          <w:rFonts w:ascii="Times New Roman" w:hAnsi="Times New Roman"/>
          <w:spacing w:val="-2"/>
          <w:sz w:val="28"/>
          <w:szCs w:val="28"/>
          <w:lang w:val="uk-UA"/>
        </w:rPr>
        <w:t xml:space="preserve">, територіального планування, проведення моніторингу розвитку регіонів, складання стратегічних планів і програм. </w:t>
      </w:r>
    </w:p>
    <w:p w:rsidR="00FD3A1E" w:rsidRPr="00C81590" w:rsidRDefault="00FD3A1E" w:rsidP="00281B79">
      <w:pPr>
        <w:spacing w:after="0"/>
        <w:ind w:left="567" w:firstLine="567"/>
        <w:jc w:val="both"/>
        <w:rPr>
          <w:rFonts w:ascii="Times New Roman" w:hAnsi="Times New Roman"/>
          <w:b/>
          <w:sz w:val="28"/>
          <w:szCs w:val="28"/>
          <w:lang w:val="uk-UA"/>
        </w:rPr>
      </w:pPr>
      <w:r w:rsidRPr="00C81590">
        <w:rPr>
          <w:rFonts w:ascii="Times New Roman" w:hAnsi="Times New Roman"/>
          <w:b/>
          <w:sz w:val="28"/>
          <w:szCs w:val="28"/>
          <w:lang w:val="uk-UA"/>
        </w:rPr>
        <w:t>Програмні результати навчання</w:t>
      </w:r>
      <w:r w:rsidR="00B115D0" w:rsidRPr="00C81590">
        <w:rPr>
          <w:rFonts w:ascii="Times New Roman" w:hAnsi="Times New Roman"/>
          <w:b/>
          <w:sz w:val="28"/>
          <w:szCs w:val="28"/>
          <w:lang w:val="uk-UA"/>
        </w:rPr>
        <w:t>:</w:t>
      </w:r>
    </w:p>
    <w:p w:rsidR="008F3609" w:rsidRPr="00C81590" w:rsidRDefault="008F3609" w:rsidP="00597160">
      <w:pPr>
        <w:spacing w:after="0"/>
        <w:ind w:left="567" w:firstLine="567"/>
        <w:jc w:val="both"/>
        <w:rPr>
          <w:rFonts w:ascii="Times New Roman" w:hAnsi="Times New Roman"/>
          <w:sz w:val="28"/>
          <w:szCs w:val="28"/>
          <w:lang w:val="uk-UA"/>
        </w:rPr>
      </w:pPr>
      <w:r w:rsidRPr="00C81590">
        <w:rPr>
          <w:rFonts w:ascii="Times New Roman" w:hAnsi="Times New Roman"/>
          <w:sz w:val="28"/>
          <w:szCs w:val="28"/>
          <w:lang w:val="uk-UA"/>
        </w:rPr>
        <w:t xml:space="preserve">ПРН </w:t>
      </w:r>
      <w:r w:rsidR="00597160" w:rsidRPr="00C81590">
        <w:rPr>
          <w:rFonts w:ascii="Times New Roman" w:hAnsi="Times New Roman"/>
          <w:sz w:val="28"/>
          <w:szCs w:val="28"/>
          <w:lang w:val="uk-UA"/>
        </w:rPr>
        <w:t xml:space="preserve">4. Розробляти, керувати та управляти проектами в науках про Землю, оцінювати і забезпечувати якість робіт. </w:t>
      </w:r>
    </w:p>
    <w:p w:rsidR="00597160" w:rsidRPr="00C81590" w:rsidRDefault="00597160" w:rsidP="00597160">
      <w:pPr>
        <w:spacing w:after="0"/>
        <w:ind w:left="567" w:firstLine="567"/>
        <w:jc w:val="both"/>
        <w:rPr>
          <w:rFonts w:ascii="Times New Roman" w:hAnsi="Times New Roman"/>
          <w:sz w:val="28"/>
          <w:szCs w:val="28"/>
          <w:lang w:val="uk-UA"/>
        </w:rPr>
      </w:pPr>
      <w:r w:rsidRPr="00C81590">
        <w:rPr>
          <w:rFonts w:ascii="Times New Roman" w:hAnsi="Times New Roman"/>
          <w:sz w:val="28"/>
          <w:szCs w:val="28"/>
          <w:lang w:val="uk-UA"/>
        </w:rPr>
        <w:t xml:space="preserve">ПРН 5. Планувати і здійснювати наукові експерименти, писати наукові роботи за фахом. </w:t>
      </w:r>
    </w:p>
    <w:p w:rsidR="00AD48AF" w:rsidRPr="00C81590" w:rsidRDefault="00AD48AF" w:rsidP="00597160">
      <w:pPr>
        <w:spacing w:after="0"/>
        <w:ind w:left="567" w:firstLine="567"/>
        <w:jc w:val="both"/>
        <w:rPr>
          <w:rFonts w:ascii="Times New Roman" w:hAnsi="Times New Roman"/>
          <w:sz w:val="28"/>
          <w:szCs w:val="28"/>
          <w:lang w:val="uk-UA"/>
        </w:rPr>
      </w:pPr>
      <w:r w:rsidRPr="00C81590">
        <w:rPr>
          <w:rFonts w:ascii="Times New Roman" w:hAnsi="Times New Roman"/>
          <w:sz w:val="28"/>
          <w:szCs w:val="28"/>
          <w:lang w:val="uk-UA"/>
        </w:rPr>
        <w:t xml:space="preserve">ПРН 9. Розробляти та впроваджувати механізми територіального менеджменту, </w:t>
      </w:r>
      <w:proofErr w:type="spellStart"/>
      <w:r w:rsidRPr="00C81590">
        <w:rPr>
          <w:rFonts w:ascii="Times New Roman" w:hAnsi="Times New Roman"/>
          <w:sz w:val="28"/>
          <w:szCs w:val="28"/>
          <w:lang w:val="uk-UA"/>
        </w:rPr>
        <w:t>геопланування</w:t>
      </w:r>
      <w:proofErr w:type="spellEnd"/>
      <w:r w:rsidRPr="00C81590">
        <w:rPr>
          <w:rFonts w:ascii="Times New Roman" w:hAnsi="Times New Roman"/>
          <w:sz w:val="28"/>
          <w:szCs w:val="28"/>
          <w:lang w:val="uk-UA"/>
        </w:rPr>
        <w:t>, здійснювати моніторинг регіонального розвитку, складати плани та програми.</w:t>
      </w:r>
    </w:p>
    <w:p w:rsidR="0029372B" w:rsidRPr="00C81590" w:rsidRDefault="0029372B" w:rsidP="0029372B">
      <w:pPr>
        <w:spacing w:after="0" w:line="240" w:lineRule="auto"/>
        <w:ind w:left="360"/>
        <w:jc w:val="both"/>
        <w:rPr>
          <w:rFonts w:ascii="Times New Roman" w:hAnsi="Times New Roman"/>
          <w:sz w:val="24"/>
          <w:szCs w:val="24"/>
          <w:lang w:val="uk-UA"/>
        </w:rPr>
      </w:pPr>
    </w:p>
    <w:p w:rsidR="0029372B" w:rsidRPr="00C81590" w:rsidRDefault="0029372B" w:rsidP="0029372B">
      <w:pPr>
        <w:pStyle w:val="a6"/>
        <w:numPr>
          <w:ilvl w:val="0"/>
          <w:numId w:val="1"/>
        </w:numPr>
        <w:spacing w:after="0"/>
        <w:rPr>
          <w:rFonts w:ascii="Times New Roman" w:hAnsi="Times New Roman"/>
          <w:b/>
          <w:sz w:val="28"/>
          <w:szCs w:val="28"/>
          <w:lang w:val="uk-UA"/>
        </w:rPr>
      </w:pPr>
      <w:r w:rsidRPr="00C81590">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1576"/>
        <w:gridCol w:w="2455"/>
        <w:gridCol w:w="2488"/>
      </w:tblGrid>
      <w:tr w:rsidR="0029372B" w:rsidRPr="00C81590" w:rsidTr="004620C9">
        <w:tc>
          <w:tcPr>
            <w:tcW w:w="3373" w:type="dxa"/>
          </w:tcPr>
          <w:p w:rsidR="0029372B" w:rsidRPr="00C81590" w:rsidRDefault="0029372B" w:rsidP="004620C9">
            <w:pPr>
              <w:pStyle w:val="a6"/>
              <w:spacing w:after="0"/>
              <w:ind w:left="0"/>
              <w:rPr>
                <w:rFonts w:ascii="Times New Roman" w:hAnsi="Times New Roman"/>
                <w:b/>
                <w:sz w:val="28"/>
                <w:szCs w:val="28"/>
                <w:lang w:val="uk-UA"/>
              </w:rPr>
            </w:pPr>
            <w:r w:rsidRPr="00C81590">
              <w:rPr>
                <w:rFonts w:ascii="Times New Roman" w:hAnsi="Times New Roman"/>
                <w:b/>
                <w:sz w:val="28"/>
                <w:szCs w:val="28"/>
                <w:lang w:val="uk-UA"/>
              </w:rPr>
              <w:t>Кількість кредитів/годин</w:t>
            </w:r>
          </w:p>
        </w:tc>
        <w:tc>
          <w:tcPr>
            <w:tcW w:w="2306" w:type="dxa"/>
          </w:tcPr>
          <w:p w:rsidR="0029372B" w:rsidRPr="00C81590" w:rsidRDefault="0029372B" w:rsidP="004620C9">
            <w:pPr>
              <w:pStyle w:val="a6"/>
              <w:spacing w:after="0"/>
              <w:ind w:left="0"/>
              <w:rPr>
                <w:rFonts w:ascii="Times New Roman" w:hAnsi="Times New Roman"/>
                <w:b/>
                <w:sz w:val="28"/>
                <w:szCs w:val="28"/>
                <w:lang w:val="uk-UA"/>
              </w:rPr>
            </w:pPr>
            <w:r w:rsidRPr="00C81590">
              <w:rPr>
                <w:rFonts w:ascii="Times New Roman" w:hAnsi="Times New Roman"/>
                <w:b/>
                <w:sz w:val="28"/>
                <w:szCs w:val="28"/>
                <w:lang w:val="uk-UA"/>
              </w:rPr>
              <w:t>Лекції (год.)</w:t>
            </w:r>
          </w:p>
        </w:tc>
        <w:tc>
          <w:tcPr>
            <w:tcW w:w="3614" w:type="dxa"/>
          </w:tcPr>
          <w:p w:rsidR="0029372B" w:rsidRPr="00C81590" w:rsidRDefault="0029372B" w:rsidP="004620C9">
            <w:pPr>
              <w:pStyle w:val="a6"/>
              <w:spacing w:after="0"/>
              <w:ind w:left="0"/>
              <w:rPr>
                <w:rFonts w:ascii="Times New Roman" w:hAnsi="Times New Roman"/>
                <w:b/>
                <w:sz w:val="28"/>
                <w:szCs w:val="28"/>
                <w:lang w:val="uk-UA"/>
              </w:rPr>
            </w:pPr>
            <w:r w:rsidRPr="00C81590">
              <w:rPr>
                <w:rFonts w:ascii="Times New Roman" w:hAnsi="Times New Roman"/>
                <w:b/>
                <w:sz w:val="28"/>
                <w:szCs w:val="28"/>
                <w:lang w:val="uk-UA"/>
              </w:rPr>
              <w:t>Практичні заняття (год.)</w:t>
            </w:r>
          </w:p>
        </w:tc>
        <w:tc>
          <w:tcPr>
            <w:tcW w:w="3549" w:type="dxa"/>
          </w:tcPr>
          <w:p w:rsidR="0029372B" w:rsidRPr="00C81590" w:rsidRDefault="0029372B" w:rsidP="004620C9">
            <w:pPr>
              <w:pStyle w:val="a6"/>
              <w:spacing w:after="0"/>
              <w:ind w:left="0"/>
              <w:rPr>
                <w:rFonts w:ascii="Times New Roman" w:hAnsi="Times New Roman"/>
                <w:b/>
                <w:sz w:val="28"/>
                <w:szCs w:val="28"/>
                <w:lang w:val="uk-UA"/>
              </w:rPr>
            </w:pPr>
            <w:r w:rsidRPr="00C81590">
              <w:rPr>
                <w:rFonts w:ascii="Times New Roman" w:hAnsi="Times New Roman"/>
                <w:b/>
                <w:sz w:val="28"/>
                <w:szCs w:val="28"/>
                <w:lang w:val="uk-UA"/>
              </w:rPr>
              <w:t>Самостійна робота (год.)</w:t>
            </w:r>
          </w:p>
        </w:tc>
      </w:tr>
      <w:tr w:rsidR="0029372B" w:rsidRPr="00C81590" w:rsidTr="004620C9">
        <w:tc>
          <w:tcPr>
            <w:tcW w:w="3373" w:type="dxa"/>
          </w:tcPr>
          <w:p w:rsidR="0029372B" w:rsidRPr="00C81590" w:rsidRDefault="0029372B" w:rsidP="004620C9">
            <w:pPr>
              <w:pStyle w:val="a6"/>
              <w:spacing w:after="0"/>
              <w:ind w:left="0"/>
              <w:rPr>
                <w:rFonts w:ascii="Times New Roman" w:hAnsi="Times New Roman"/>
                <w:sz w:val="28"/>
                <w:szCs w:val="28"/>
                <w:lang w:val="uk-UA"/>
              </w:rPr>
            </w:pPr>
            <w:r w:rsidRPr="00C81590">
              <w:rPr>
                <w:rFonts w:ascii="Times New Roman" w:hAnsi="Times New Roman"/>
                <w:sz w:val="28"/>
                <w:szCs w:val="28"/>
                <w:lang w:val="uk-UA"/>
              </w:rPr>
              <w:t>5 кредитів / 150 годин</w:t>
            </w:r>
          </w:p>
        </w:tc>
        <w:tc>
          <w:tcPr>
            <w:tcW w:w="2306" w:type="dxa"/>
          </w:tcPr>
          <w:p w:rsidR="0029372B" w:rsidRPr="00C81590" w:rsidRDefault="0029372B" w:rsidP="004620C9">
            <w:pPr>
              <w:pStyle w:val="a6"/>
              <w:spacing w:after="0"/>
              <w:ind w:left="0"/>
              <w:jc w:val="center"/>
              <w:rPr>
                <w:rFonts w:ascii="Times New Roman" w:hAnsi="Times New Roman"/>
                <w:sz w:val="28"/>
                <w:szCs w:val="28"/>
                <w:lang w:val="uk-UA"/>
              </w:rPr>
            </w:pPr>
            <w:r w:rsidRPr="00C81590">
              <w:rPr>
                <w:rFonts w:ascii="Times New Roman" w:hAnsi="Times New Roman"/>
                <w:sz w:val="28"/>
                <w:szCs w:val="28"/>
                <w:lang w:val="uk-UA"/>
              </w:rPr>
              <w:t>32</w:t>
            </w:r>
          </w:p>
        </w:tc>
        <w:tc>
          <w:tcPr>
            <w:tcW w:w="3614" w:type="dxa"/>
          </w:tcPr>
          <w:p w:rsidR="0029372B" w:rsidRPr="00C81590" w:rsidRDefault="0029372B" w:rsidP="004620C9">
            <w:pPr>
              <w:pStyle w:val="a6"/>
              <w:spacing w:after="0"/>
              <w:ind w:left="0"/>
              <w:jc w:val="center"/>
              <w:rPr>
                <w:rFonts w:ascii="Times New Roman" w:hAnsi="Times New Roman"/>
                <w:sz w:val="28"/>
                <w:szCs w:val="28"/>
                <w:lang w:val="uk-UA"/>
              </w:rPr>
            </w:pPr>
            <w:r w:rsidRPr="00C81590">
              <w:rPr>
                <w:rFonts w:ascii="Times New Roman" w:hAnsi="Times New Roman"/>
                <w:sz w:val="28"/>
                <w:szCs w:val="28"/>
                <w:lang w:val="uk-UA"/>
              </w:rPr>
              <w:t>22</w:t>
            </w:r>
          </w:p>
        </w:tc>
        <w:tc>
          <w:tcPr>
            <w:tcW w:w="3549" w:type="dxa"/>
          </w:tcPr>
          <w:p w:rsidR="0029372B" w:rsidRPr="00C81590" w:rsidRDefault="0029372B" w:rsidP="004620C9">
            <w:pPr>
              <w:pStyle w:val="a6"/>
              <w:spacing w:after="0"/>
              <w:ind w:left="0"/>
              <w:jc w:val="center"/>
              <w:rPr>
                <w:rFonts w:ascii="Times New Roman" w:hAnsi="Times New Roman"/>
                <w:sz w:val="28"/>
                <w:szCs w:val="28"/>
                <w:lang w:val="uk-UA"/>
              </w:rPr>
            </w:pPr>
            <w:r w:rsidRPr="00C81590">
              <w:rPr>
                <w:rFonts w:ascii="Times New Roman" w:hAnsi="Times New Roman"/>
                <w:sz w:val="28"/>
                <w:szCs w:val="28"/>
                <w:lang w:val="uk-UA"/>
              </w:rPr>
              <w:t>96</w:t>
            </w:r>
          </w:p>
        </w:tc>
      </w:tr>
    </w:tbl>
    <w:p w:rsidR="0029372B" w:rsidRPr="00C81590" w:rsidRDefault="0029372B" w:rsidP="0029372B">
      <w:pPr>
        <w:pStyle w:val="a6"/>
        <w:spacing w:after="0"/>
        <w:rPr>
          <w:rFonts w:ascii="Times New Roman" w:hAnsi="Times New Roman"/>
          <w:sz w:val="16"/>
          <w:szCs w:val="16"/>
          <w:lang w:val="uk-UA"/>
        </w:rPr>
      </w:pPr>
    </w:p>
    <w:p w:rsidR="0029372B" w:rsidRPr="00C81590" w:rsidRDefault="0029372B" w:rsidP="0029372B">
      <w:pPr>
        <w:pStyle w:val="a6"/>
        <w:numPr>
          <w:ilvl w:val="0"/>
          <w:numId w:val="1"/>
        </w:numPr>
        <w:spacing w:after="0"/>
        <w:rPr>
          <w:rFonts w:ascii="Times New Roman" w:hAnsi="Times New Roman"/>
          <w:b/>
          <w:sz w:val="28"/>
          <w:szCs w:val="28"/>
          <w:lang w:val="uk-UA"/>
        </w:rPr>
      </w:pPr>
      <w:r w:rsidRPr="00C81590">
        <w:rPr>
          <w:rFonts w:ascii="Times New Roman" w:hAnsi="Times New Roman"/>
          <w:b/>
          <w:sz w:val="28"/>
          <w:szCs w:val="28"/>
          <w:lang w:val="uk-UA"/>
        </w:rPr>
        <w:t>Технічне й програмне забезпечення/обладнання</w:t>
      </w:r>
    </w:p>
    <w:p w:rsidR="0029372B" w:rsidRPr="00C81590" w:rsidRDefault="0029372B" w:rsidP="0029372B">
      <w:pPr>
        <w:pStyle w:val="a6"/>
        <w:spacing w:after="0"/>
        <w:rPr>
          <w:rFonts w:ascii="Times New Roman" w:hAnsi="Times New Roman"/>
          <w:sz w:val="28"/>
          <w:szCs w:val="28"/>
          <w:lang w:val="uk-UA"/>
        </w:rPr>
      </w:pPr>
      <w:r w:rsidRPr="00C81590">
        <w:rPr>
          <w:rFonts w:ascii="Times New Roman" w:hAnsi="Times New Roman"/>
          <w:sz w:val="28"/>
          <w:szCs w:val="28"/>
          <w:lang w:val="uk-UA"/>
        </w:rPr>
        <w:t>Лекційні та практичні аудиторії.</w:t>
      </w:r>
    </w:p>
    <w:p w:rsidR="0029372B" w:rsidRPr="00C81590" w:rsidRDefault="0029372B" w:rsidP="0029372B">
      <w:pPr>
        <w:pStyle w:val="a6"/>
        <w:spacing w:after="0"/>
        <w:rPr>
          <w:rFonts w:ascii="Times New Roman" w:hAnsi="Times New Roman"/>
          <w:sz w:val="28"/>
          <w:szCs w:val="28"/>
          <w:lang w:val="uk-UA"/>
        </w:rPr>
      </w:pPr>
      <w:r w:rsidRPr="00C81590">
        <w:rPr>
          <w:rFonts w:ascii="Times New Roman" w:hAnsi="Times New Roman"/>
          <w:sz w:val="28"/>
          <w:szCs w:val="28"/>
          <w:lang w:val="uk-UA"/>
        </w:rPr>
        <w:t>Програмне забезпечення:</w:t>
      </w:r>
    </w:p>
    <w:p w:rsidR="0029372B" w:rsidRPr="00C81590" w:rsidRDefault="0029372B" w:rsidP="0029372B">
      <w:pPr>
        <w:pStyle w:val="a6"/>
        <w:spacing w:after="0"/>
        <w:rPr>
          <w:rFonts w:ascii="Times New Roman" w:hAnsi="Times New Roman"/>
          <w:sz w:val="28"/>
          <w:szCs w:val="28"/>
          <w:lang w:val="en-US"/>
        </w:rPr>
      </w:pPr>
      <w:r w:rsidRPr="00C81590">
        <w:rPr>
          <w:rFonts w:ascii="Times New Roman" w:hAnsi="Times New Roman"/>
          <w:sz w:val="28"/>
          <w:szCs w:val="28"/>
          <w:lang w:val="en-US"/>
        </w:rPr>
        <w:t>MS Word,</w:t>
      </w:r>
    </w:p>
    <w:p w:rsidR="0029372B" w:rsidRPr="00C81590" w:rsidRDefault="0029372B" w:rsidP="0029372B">
      <w:pPr>
        <w:pStyle w:val="a6"/>
        <w:spacing w:after="0"/>
        <w:rPr>
          <w:rFonts w:ascii="Times New Roman" w:hAnsi="Times New Roman"/>
          <w:sz w:val="28"/>
          <w:szCs w:val="28"/>
          <w:lang w:val="en-US"/>
        </w:rPr>
      </w:pPr>
      <w:r w:rsidRPr="00C81590">
        <w:rPr>
          <w:rFonts w:ascii="Times New Roman" w:hAnsi="Times New Roman"/>
          <w:sz w:val="28"/>
          <w:szCs w:val="28"/>
          <w:lang w:val="en-US"/>
        </w:rPr>
        <w:t>MS Excel,</w:t>
      </w:r>
    </w:p>
    <w:p w:rsidR="0029372B" w:rsidRPr="00C81590" w:rsidRDefault="0029372B" w:rsidP="0029372B">
      <w:pPr>
        <w:pStyle w:val="a6"/>
        <w:spacing w:after="0"/>
        <w:rPr>
          <w:rFonts w:ascii="Times New Roman" w:hAnsi="Times New Roman"/>
          <w:sz w:val="28"/>
          <w:szCs w:val="28"/>
          <w:lang w:val="uk-UA"/>
        </w:rPr>
      </w:pPr>
      <w:r w:rsidRPr="00C81590">
        <w:rPr>
          <w:rFonts w:ascii="Times New Roman" w:hAnsi="Times New Roman"/>
          <w:sz w:val="28"/>
          <w:szCs w:val="28"/>
          <w:lang w:val="en-US"/>
        </w:rPr>
        <w:t>MapInfo Professional 12.5.</w:t>
      </w:r>
    </w:p>
    <w:p w:rsidR="0029372B" w:rsidRPr="00C81590" w:rsidRDefault="0029372B" w:rsidP="0029372B">
      <w:pPr>
        <w:pStyle w:val="a6"/>
        <w:spacing w:after="0"/>
        <w:rPr>
          <w:rFonts w:ascii="Times New Roman" w:hAnsi="Times New Roman"/>
          <w:sz w:val="16"/>
          <w:szCs w:val="16"/>
          <w:lang w:val="uk-UA"/>
        </w:rPr>
      </w:pPr>
    </w:p>
    <w:p w:rsidR="0029372B" w:rsidRPr="00C81590" w:rsidRDefault="0029372B" w:rsidP="0029372B">
      <w:pPr>
        <w:pStyle w:val="a6"/>
        <w:numPr>
          <w:ilvl w:val="0"/>
          <w:numId w:val="1"/>
        </w:numPr>
        <w:spacing w:after="0"/>
        <w:rPr>
          <w:rFonts w:ascii="Times New Roman" w:hAnsi="Times New Roman"/>
          <w:b/>
          <w:sz w:val="28"/>
          <w:szCs w:val="28"/>
          <w:lang w:val="uk-UA"/>
        </w:rPr>
      </w:pPr>
      <w:r w:rsidRPr="00C81590">
        <w:rPr>
          <w:rFonts w:ascii="Times New Roman" w:hAnsi="Times New Roman"/>
          <w:b/>
          <w:sz w:val="28"/>
          <w:szCs w:val="28"/>
          <w:lang w:val="uk-UA"/>
        </w:rPr>
        <w:t>Політика курсу</w:t>
      </w:r>
    </w:p>
    <w:p w:rsidR="0029372B" w:rsidRPr="00C81590" w:rsidRDefault="0029372B" w:rsidP="0029372B">
      <w:pPr>
        <w:pStyle w:val="a6"/>
        <w:spacing w:after="0"/>
        <w:ind w:left="0" w:firstLine="567"/>
        <w:jc w:val="both"/>
        <w:rPr>
          <w:rFonts w:ascii="Times New Roman" w:hAnsi="Times New Roman"/>
          <w:sz w:val="28"/>
          <w:szCs w:val="28"/>
          <w:lang w:val="uk-UA"/>
        </w:rPr>
      </w:pPr>
      <w:r w:rsidRPr="00C81590">
        <w:rPr>
          <w:rFonts w:ascii="Times New Roman" w:hAnsi="Times New Roman"/>
          <w:sz w:val="28"/>
          <w:szCs w:val="28"/>
          <w:lang w:val="uk-UA"/>
        </w:rPr>
        <w:t>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FX.</w:t>
      </w:r>
    </w:p>
    <w:p w:rsidR="0029372B" w:rsidRPr="00C81590" w:rsidRDefault="0029372B" w:rsidP="0029372B">
      <w:pPr>
        <w:pStyle w:val="a6"/>
        <w:spacing w:after="0"/>
        <w:ind w:left="0" w:firstLine="567"/>
        <w:jc w:val="both"/>
        <w:rPr>
          <w:rFonts w:ascii="Times New Roman" w:hAnsi="Times New Roman"/>
          <w:sz w:val="28"/>
          <w:szCs w:val="28"/>
          <w:lang w:val="uk-UA"/>
        </w:rPr>
      </w:pPr>
      <w:r w:rsidRPr="00C81590">
        <w:rPr>
          <w:rFonts w:ascii="Times New Roman" w:hAnsi="Times New Roman"/>
          <w:sz w:val="28"/>
          <w:szCs w:val="28"/>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29372B" w:rsidRPr="00C81590" w:rsidRDefault="0029372B" w:rsidP="0029372B">
      <w:pPr>
        <w:pStyle w:val="a6"/>
        <w:spacing w:after="0"/>
        <w:rPr>
          <w:rFonts w:ascii="Times New Roman" w:hAnsi="Times New Roman"/>
          <w:sz w:val="16"/>
          <w:szCs w:val="16"/>
          <w:lang w:val="uk-UA"/>
        </w:rPr>
      </w:pPr>
    </w:p>
    <w:p w:rsidR="0029372B" w:rsidRPr="00C81590" w:rsidRDefault="0029372B" w:rsidP="0029372B">
      <w:pPr>
        <w:pStyle w:val="a6"/>
        <w:numPr>
          <w:ilvl w:val="0"/>
          <w:numId w:val="1"/>
        </w:numPr>
        <w:spacing w:after="0" w:line="240" w:lineRule="auto"/>
        <w:rPr>
          <w:rFonts w:ascii="Times New Roman" w:hAnsi="Times New Roman"/>
          <w:b/>
          <w:bCs/>
          <w:sz w:val="28"/>
          <w:szCs w:val="28"/>
          <w:lang w:val="uk-UA"/>
        </w:rPr>
      </w:pPr>
      <w:r w:rsidRPr="00C81590">
        <w:rPr>
          <w:rFonts w:ascii="Times New Roman" w:hAnsi="Times New Roman"/>
          <w:b/>
          <w:bCs/>
          <w:sz w:val="28"/>
          <w:szCs w:val="28"/>
          <w:lang w:val="uk-UA"/>
        </w:rPr>
        <w:t>Схема курсу</w:t>
      </w:r>
    </w:p>
    <w:p w:rsidR="00B96E23" w:rsidRPr="00C81590" w:rsidRDefault="00B96E23" w:rsidP="00B96E23">
      <w:pPr>
        <w:pStyle w:val="a6"/>
        <w:spacing w:after="0" w:line="240" w:lineRule="auto"/>
        <w:jc w:val="center"/>
        <w:rPr>
          <w:rFonts w:ascii="Times New Roman" w:hAnsi="Times New Roman"/>
          <w:b/>
          <w:bCs/>
          <w:sz w:val="28"/>
          <w:szCs w:val="28"/>
          <w:lang w:val="uk-UA"/>
        </w:rPr>
      </w:pPr>
      <w:r w:rsidRPr="00C81590">
        <w:rPr>
          <w:rFonts w:ascii="Times New Roman" w:hAnsi="Times New Roman"/>
          <w:b/>
          <w:bCs/>
          <w:sz w:val="28"/>
          <w:szCs w:val="28"/>
          <w:lang w:val="uk-UA"/>
        </w:rPr>
        <w:t>Семестр 1</w:t>
      </w:r>
    </w:p>
    <w:p w:rsidR="0029372B" w:rsidRPr="00C81590" w:rsidRDefault="0029372B" w:rsidP="0029372B">
      <w:pPr>
        <w:pStyle w:val="a6"/>
        <w:spacing w:after="0" w:line="240" w:lineRule="auto"/>
        <w:ind w:left="1560"/>
        <w:jc w:val="both"/>
        <w:rPr>
          <w:rFonts w:ascii="Times New Roman" w:hAnsi="Times New Roman"/>
          <w:b/>
          <w:sz w:val="28"/>
          <w:szCs w:val="28"/>
          <w:lang w:val="uk-UA"/>
        </w:rPr>
      </w:pPr>
      <w:r w:rsidRPr="00C81590">
        <w:rPr>
          <w:rFonts w:ascii="Times New Roman" w:hAnsi="Times New Roman"/>
          <w:b/>
          <w:sz w:val="28"/>
          <w:szCs w:val="28"/>
          <w:lang w:val="uk-UA"/>
        </w:rPr>
        <w:t>Модуль 1. Теоретичні, інституційні та методичні основи планування територій регіонів.</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Тема 1. Планування як вид управління діяльності. Місце територіального планування в системі державного планування. Концептуальні основи планування територій (тиждень 1, лк - 2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Поняття про територіальне планування як про науку і практику просторово-функціональної організації простору.</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Підходи до визначення територіального планування.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Особливості територіального планування.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Основні цілі і завдання територіального планування.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Структура і види проектно-планувальних робіт.</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Місце і роль територіального планування в структурі проектно-планувальних робіт.</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Поняття про схеми і проекти територіального планування.</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Тема 2. Історичний досвід становлення систем територіального планування. Окремі методи та підходи здійснення територіального планування. Законодавча і нормативно-правова база територіального планування і регулювання вик</w:t>
      </w:r>
      <w:r w:rsidR="00B96E23" w:rsidRPr="00C81590">
        <w:rPr>
          <w:rFonts w:ascii="Times New Roman" w:hAnsi="Times New Roman"/>
          <w:b/>
          <w:sz w:val="28"/>
          <w:szCs w:val="28"/>
          <w:lang w:val="uk-UA"/>
        </w:rPr>
        <w:t>ористання територій (тиждень 2</w:t>
      </w:r>
      <w:r w:rsidRPr="00C81590">
        <w:rPr>
          <w:rFonts w:ascii="Times New Roman" w:hAnsi="Times New Roman"/>
          <w:b/>
          <w:sz w:val="28"/>
          <w:szCs w:val="28"/>
          <w:lang w:val="uk-UA"/>
        </w:rPr>
        <w:t xml:space="preserve">, лк. - </w:t>
      </w:r>
      <w:r w:rsidR="00B96E23" w:rsidRPr="00C81590">
        <w:rPr>
          <w:rFonts w:ascii="Times New Roman" w:hAnsi="Times New Roman"/>
          <w:b/>
          <w:sz w:val="28"/>
          <w:szCs w:val="28"/>
          <w:lang w:val="uk-UA"/>
        </w:rPr>
        <w:t>2</w:t>
      </w:r>
      <w:r w:rsidRPr="00C81590">
        <w:rPr>
          <w:rFonts w:ascii="Times New Roman" w:hAnsi="Times New Roman"/>
          <w:b/>
          <w:sz w:val="28"/>
          <w:szCs w:val="28"/>
          <w:lang w:val="uk-UA"/>
        </w:rPr>
        <w:t xml:space="preserve"> год., </w:t>
      </w:r>
      <w:r w:rsidR="00B96E23" w:rsidRPr="00C81590">
        <w:rPr>
          <w:rFonts w:ascii="Times New Roman" w:hAnsi="Times New Roman"/>
          <w:b/>
          <w:sz w:val="28"/>
          <w:szCs w:val="28"/>
          <w:lang w:val="uk-UA"/>
        </w:rPr>
        <w:t xml:space="preserve">тиждень 3, </w:t>
      </w:r>
      <w:r w:rsidRPr="00C81590">
        <w:rPr>
          <w:rFonts w:ascii="Times New Roman" w:hAnsi="Times New Roman"/>
          <w:b/>
          <w:sz w:val="28"/>
          <w:szCs w:val="28"/>
          <w:lang w:val="uk-UA"/>
        </w:rPr>
        <w:t>пр. – 2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Передумови виникнення науки.</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Перші схеми і проекти територіального планування найбільших західноєвропейських міст.</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Розвиток територіального планування у Великій Британії, Німеччині, Франції, США та інших розвинених країнах.</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Виникнення територіального планування в Радянському Союзі.</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Українська школа територіального планування.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bCs/>
          <w:sz w:val="28"/>
          <w:szCs w:val="28"/>
          <w:lang w:val="uk-UA"/>
        </w:rPr>
      </w:pPr>
      <w:r w:rsidRPr="00C81590">
        <w:rPr>
          <w:rFonts w:ascii="Times New Roman" w:hAnsi="Times New Roman"/>
          <w:bCs/>
          <w:sz w:val="28"/>
          <w:szCs w:val="28"/>
          <w:lang w:val="uk-UA"/>
        </w:rPr>
        <w:t xml:space="preserve">Законодавча і нормативно-правова база територіального планування. </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 xml:space="preserve">Тема 3. Понятійно-термінологічний апарат </w:t>
      </w:r>
      <w:r w:rsidR="00C21E7B" w:rsidRPr="00C81590">
        <w:rPr>
          <w:rFonts w:ascii="Times New Roman" w:hAnsi="Times New Roman"/>
          <w:b/>
          <w:sz w:val="28"/>
          <w:szCs w:val="28"/>
          <w:lang w:val="uk-UA"/>
        </w:rPr>
        <w:t>планування територій (тиждень 4</w:t>
      </w:r>
      <w:r w:rsidRPr="00C81590">
        <w:rPr>
          <w:rFonts w:ascii="Times New Roman" w:hAnsi="Times New Roman"/>
          <w:b/>
          <w:sz w:val="28"/>
          <w:szCs w:val="28"/>
          <w:lang w:val="uk-UA"/>
        </w:rPr>
        <w:t>, лк. - 2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Поняття про об’єкт територіального планування як частину території країни, що має подібні проблеми планувальної організації і спільні господарські зв’язки.</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Поняття про територіальні планувальні системи як предмет планування.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Склад і особливості планувальних систем, їх відмінність від соціально-економічних та виробничо-територіальних систем.</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Структура планувальних систем, їх основні підсистеми: промислові, сільськогосподарські, розселення населення, інженерних споруд та комунікацій, обслуговування населення, рекреаційні, резервні.</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Тема 4. Основні властивості планувальних систем. Принципи конструювання планувальних систем</w:t>
      </w:r>
      <w:r w:rsidR="008839B9" w:rsidRPr="00C81590">
        <w:rPr>
          <w:rFonts w:ascii="Times New Roman" w:hAnsi="Times New Roman"/>
          <w:b/>
          <w:sz w:val="28"/>
          <w:szCs w:val="28"/>
          <w:lang w:val="uk-UA"/>
        </w:rPr>
        <w:t>. Система локальних планувальних обмежень в рамках діючої системи територіального планування</w:t>
      </w:r>
      <w:r w:rsidRPr="00C81590">
        <w:rPr>
          <w:rFonts w:ascii="Times New Roman" w:hAnsi="Times New Roman"/>
          <w:b/>
          <w:sz w:val="28"/>
          <w:szCs w:val="28"/>
          <w:lang w:val="uk-UA"/>
        </w:rPr>
        <w:t xml:space="preserve"> (тиждень </w:t>
      </w:r>
      <w:r w:rsidR="00C21E7B" w:rsidRPr="00C81590">
        <w:rPr>
          <w:rFonts w:ascii="Times New Roman" w:hAnsi="Times New Roman"/>
          <w:b/>
          <w:sz w:val="28"/>
          <w:szCs w:val="28"/>
          <w:lang w:val="uk-UA"/>
        </w:rPr>
        <w:t>5-6</w:t>
      </w:r>
      <w:r w:rsidRPr="00C81590">
        <w:rPr>
          <w:rFonts w:ascii="Times New Roman" w:hAnsi="Times New Roman"/>
          <w:b/>
          <w:sz w:val="28"/>
          <w:szCs w:val="28"/>
          <w:lang w:val="uk-UA"/>
        </w:rPr>
        <w:t xml:space="preserve">, лк. - </w:t>
      </w:r>
      <w:r w:rsidR="008839B9" w:rsidRPr="00C81590">
        <w:rPr>
          <w:rFonts w:ascii="Times New Roman" w:hAnsi="Times New Roman"/>
          <w:b/>
          <w:sz w:val="28"/>
          <w:szCs w:val="28"/>
          <w:lang w:val="uk-UA"/>
        </w:rPr>
        <w:t>4</w:t>
      </w:r>
      <w:r w:rsidRPr="00C81590">
        <w:rPr>
          <w:rFonts w:ascii="Times New Roman" w:hAnsi="Times New Roman"/>
          <w:b/>
          <w:sz w:val="28"/>
          <w:szCs w:val="28"/>
          <w:lang w:val="uk-UA"/>
        </w:rPr>
        <w:t xml:space="preserve"> год.</w:t>
      </w:r>
      <w:r w:rsidR="00B96E23" w:rsidRPr="00C81590">
        <w:rPr>
          <w:rFonts w:ascii="Times New Roman" w:hAnsi="Times New Roman"/>
          <w:b/>
          <w:sz w:val="28"/>
          <w:szCs w:val="28"/>
          <w:lang w:val="uk-UA"/>
        </w:rPr>
        <w:t xml:space="preserve">, тиждень </w:t>
      </w:r>
      <w:r w:rsidR="00C21E7B" w:rsidRPr="00C81590">
        <w:rPr>
          <w:rFonts w:ascii="Times New Roman" w:hAnsi="Times New Roman"/>
          <w:b/>
          <w:sz w:val="28"/>
          <w:szCs w:val="28"/>
          <w:lang w:val="uk-UA"/>
        </w:rPr>
        <w:t>5</w:t>
      </w:r>
      <w:r w:rsidR="00B96E23" w:rsidRPr="00C81590">
        <w:rPr>
          <w:rFonts w:ascii="Times New Roman" w:hAnsi="Times New Roman"/>
          <w:b/>
          <w:sz w:val="28"/>
          <w:szCs w:val="28"/>
          <w:lang w:val="uk-UA"/>
        </w:rPr>
        <w:t xml:space="preserve">, </w:t>
      </w:r>
      <w:proofErr w:type="spellStart"/>
      <w:r w:rsidR="00B96E23" w:rsidRPr="00C81590">
        <w:rPr>
          <w:rFonts w:ascii="Times New Roman" w:hAnsi="Times New Roman"/>
          <w:b/>
          <w:sz w:val="28"/>
          <w:szCs w:val="28"/>
          <w:lang w:val="uk-UA"/>
        </w:rPr>
        <w:t>пр</w:t>
      </w:r>
      <w:proofErr w:type="spellEnd"/>
      <w:r w:rsidR="00B96E23" w:rsidRPr="00C81590">
        <w:rPr>
          <w:rFonts w:ascii="Times New Roman" w:hAnsi="Times New Roman"/>
          <w:b/>
          <w:sz w:val="28"/>
          <w:szCs w:val="28"/>
          <w:lang w:val="uk-UA"/>
        </w:rPr>
        <w:t xml:space="preserve"> - 2 год.</w:t>
      </w:r>
      <w:r w:rsidRPr="00C81590">
        <w:rPr>
          <w:rFonts w:ascii="Times New Roman" w:hAnsi="Times New Roman"/>
          <w:b/>
          <w:sz w:val="28"/>
          <w:szCs w:val="28"/>
          <w:lang w:val="uk-UA"/>
        </w:rPr>
        <w:t>)</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Властивості складності.</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 Властивості </w:t>
      </w:r>
      <w:proofErr w:type="spellStart"/>
      <w:r w:rsidRPr="00C81590">
        <w:rPr>
          <w:rFonts w:ascii="Times New Roman" w:hAnsi="Times New Roman"/>
          <w:sz w:val="28"/>
          <w:szCs w:val="28"/>
          <w:lang w:val="uk-UA"/>
        </w:rPr>
        <w:t>стохастичності</w:t>
      </w:r>
      <w:proofErr w:type="spellEnd"/>
      <w:r w:rsidRPr="00C81590">
        <w:rPr>
          <w:rFonts w:ascii="Times New Roman" w:hAnsi="Times New Roman"/>
          <w:sz w:val="28"/>
          <w:szCs w:val="28"/>
          <w:lang w:val="uk-UA"/>
        </w:rPr>
        <w:t>.</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Властивості інерційності</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Властивості </w:t>
      </w:r>
      <w:proofErr w:type="spellStart"/>
      <w:r w:rsidRPr="00C81590">
        <w:rPr>
          <w:rFonts w:ascii="Times New Roman" w:hAnsi="Times New Roman"/>
          <w:sz w:val="28"/>
          <w:szCs w:val="28"/>
          <w:lang w:val="uk-UA"/>
        </w:rPr>
        <w:t>поліієрархічності</w:t>
      </w:r>
      <w:proofErr w:type="spellEnd"/>
      <w:r w:rsidRPr="00C81590">
        <w:rPr>
          <w:rFonts w:ascii="Times New Roman" w:hAnsi="Times New Roman"/>
          <w:sz w:val="28"/>
          <w:szCs w:val="28"/>
          <w:lang w:val="uk-UA"/>
        </w:rPr>
        <w:t>.</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Властивості динамізму.</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Властивості конфліктності ситуацій.</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Властивості географічної конкретності.</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Поняття про принципи конструювання планувальних систем, їх зв’язок з властивостями систем.</w:t>
      </w:r>
    </w:p>
    <w:p w:rsidR="0029372B" w:rsidRPr="00C81590" w:rsidRDefault="0029372B" w:rsidP="00B96E23">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 xml:space="preserve">Тема 5. </w:t>
      </w:r>
      <w:r w:rsidR="00B96E23" w:rsidRPr="00C81590">
        <w:rPr>
          <w:rFonts w:ascii="Times New Roman" w:hAnsi="Times New Roman"/>
          <w:b/>
          <w:sz w:val="28"/>
          <w:szCs w:val="28"/>
        </w:rPr>
        <w:t>Природно-</w:t>
      </w:r>
      <w:proofErr w:type="spellStart"/>
      <w:r w:rsidR="00B96E23" w:rsidRPr="00C81590">
        <w:rPr>
          <w:rFonts w:ascii="Times New Roman" w:hAnsi="Times New Roman"/>
          <w:b/>
          <w:sz w:val="28"/>
          <w:szCs w:val="28"/>
        </w:rPr>
        <w:t>екологічний</w:t>
      </w:r>
      <w:proofErr w:type="spellEnd"/>
      <w:r w:rsidR="00B96E23" w:rsidRPr="00C81590">
        <w:rPr>
          <w:rFonts w:ascii="Times New Roman" w:hAnsi="Times New Roman"/>
          <w:b/>
          <w:sz w:val="28"/>
          <w:szCs w:val="28"/>
        </w:rPr>
        <w:t xml:space="preserve"> </w:t>
      </w:r>
      <w:proofErr w:type="spellStart"/>
      <w:r w:rsidR="00B96E23" w:rsidRPr="00C81590">
        <w:rPr>
          <w:rFonts w:ascii="Times New Roman" w:hAnsi="Times New Roman"/>
          <w:b/>
          <w:sz w:val="28"/>
          <w:szCs w:val="28"/>
        </w:rPr>
        <w:t>аналіз</w:t>
      </w:r>
      <w:proofErr w:type="spellEnd"/>
      <w:r w:rsidR="00B96E23" w:rsidRPr="00C81590">
        <w:rPr>
          <w:rFonts w:ascii="Times New Roman" w:hAnsi="Times New Roman"/>
          <w:b/>
          <w:sz w:val="28"/>
          <w:szCs w:val="28"/>
        </w:rPr>
        <w:t xml:space="preserve"> </w:t>
      </w:r>
      <w:r w:rsidR="00B96E23" w:rsidRPr="00C81590">
        <w:rPr>
          <w:rFonts w:ascii="Times New Roman" w:hAnsi="Times New Roman"/>
          <w:b/>
          <w:sz w:val="28"/>
          <w:szCs w:val="28"/>
          <w:lang w:val="uk-UA"/>
        </w:rPr>
        <w:t>території для потреб планування</w:t>
      </w:r>
      <w:r w:rsidR="00C21E7B" w:rsidRPr="00C81590">
        <w:rPr>
          <w:rFonts w:ascii="Times New Roman" w:hAnsi="Times New Roman"/>
          <w:b/>
          <w:sz w:val="28"/>
          <w:szCs w:val="28"/>
          <w:lang w:val="uk-UA"/>
        </w:rPr>
        <w:t xml:space="preserve"> (тиждень 7-8, лк. - </w:t>
      </w:r>
      <w:r w:rsidR="008839B9" w:rsidRPr="00C81590">
        <w:rPr>
          <w:rFonts w:ascii="Times New Roman" w:hAnsi="Times New Roman"/>
          <w:b/>
          <w:sz w:val="28"/>
          <w:szCs w:val="28"/>
          <w:lang w:val="uk-UA"/>
        </w:rPr>
        <w:t>4</w:t>
      </w:r>
      <w:r w:rsidR="00C21E7B" w:rsidRPr="00C81590">
        <w:rPr>
          <w:rFonts w:ascii="Times New Roman" w:hAnsi="Times New Roman"/>
          <w:b/>
          <w:sz w:val="28"/>
          <w:szCs w:val="28"/>
          <w:lang w:val="uk-UA"/>
        </w:rPr>
        <w:t xml:space="preserve"> год., тиждень 7, пр. – 2 год.):</w:t>
      </w:r>
    </w:p>
    <w:p w:rsidR="008839B9" w:rsidRPr="00C81590" w:rsidRDefault="00A83A83" w:rsidP="00C81590">
      <w:pPr>
        <w:spacing w:after="0" w:line="240" w:lineRule="auto"/>
        <w:ind w:left="968"/>
        <w:jc w:val="both"/>
        <w:rPr>
          <w:rFonts w:ascii="Times New Roman" w:hAnsi="Times New Roman"/>
          <w:sz w:val="28"/>
          <w:szCs w:val="28"/>
          <w:lang w:val="uk-UA"/>
        </w:rPr>
      </w:pPr>
      <w:r w:rsidRPr="00C81590">
        <w:rPr>
          <w:rFonts w:ascii="Times New Roman" w:hAnsi="Times New Roman"/>
          <w:sz w:val="28"/>
          <w:szCs w:val="28"/>
          <w:lang w:val="uk-UA"/>
        </w:rPr>
        <w:t xml:space="preserve">5.1 Аналіз рівня антропогенної </w:t>
      </w:r>
      <w:proofErr w:type="spellStart"/>
      <w:r w:rsidRPr="00C81590">
        <w:rPr>
          <w:rFonts w:ascii="Times New Roman" w:hAnsi="Times New Roman"/>
          <w:sz w:val="28"/>
          <w:szCs w:val="28"/>
          <w:lang w:val="uk-UA"/>
        </w:rPr>
        <w:t>перетвореності</w:t>
      </w:r>
      <w:proofErr w:type="spellEnd"/>
      <w:r w:rsidRPr="00C81590">
        <w:rPr>
          <w:rFonts w:ascii="Times New Roman" w:hAnsi="Times New Roman"/>
          <w:sz w:val="28"/>
          <w:szCs w:val="28"/>
          <w:lang w:val="uk-UA"/>
        </w:rPr>
        <w:t xml:space="preserve"> тер</w:t>
      </w:r>
      <w:r w:rsidR="008839B9" w:rsidRPr="00C81590">
        <w:rPr>
          <w:rFonts w:ascii="Times New Roman" w:hAnsi="Times New Roman"/>
          <w:sz w:val="28"/>
          <w:szCs w:val="28"/>
          <w:lang w:val="uk-UA"/>
        </w:rPr>
        <w:t>иторії</w:t>
      </w:r>
      <w:r w:rsidRPr="00C81590">
        <w:rPr>
          <w:rFonts w:ascii="Times New Roman" w:hAnsi="Times New Roman"/>
          <w:sz w:val="28"/>
          <w:szCs w:val="28"/>
          <w:lang w:val="uk-UA"/>
        </w:rPr>
        <w:t xml:space="preserve"> рег</w:t>
      </w:r>
      <w:r w:rsidR="008839B9" w:rsidRPr="00C81590">
        <w:rPr>
          <w:rFonts w:ascii="Times New Roman" w:hAnsi="Times New Roman"/>
          <w:sz w:val="28"/>
          <w:szCs w:val="28"/>
          <w:lang w:val="uk-UA"/>
        </w:rPr>
        <w:t>іону.</w:t>
      </w:r>
      <w:r w:rsidRPr="00C81590">
        <w:rPr>
          <w:rFonts w:ascii="Times New Roman" w:hAnsi="Times New Roman"/>
          <w:sz w:val="28"/>
          <w:szCs w:val="28"/>
          <w:lang w:val="uk-UA"/>
        </w:rPr>
        <w:t xml:space="preserve"> </w:t>
      </w:r>
    </w:p>
    <w:p w:rsidR="00A83A83" w:rsidRPr="00C81590" w:rsidRDefault="008839B9" w:rsidP="00C81590">
      <w:pPr>
        <w:spacing w:after="0" w:line="240" w:lineRule="auto"/>
        <w:ind w:left="968" w:firstLine="25"/>
        <w:jc w:val="both"/>
        <w:rPr>
          <w:rFonts w:ascii="Times New Roman" w:hAnsi="Times New Roman"/>
          <w:sz w:val="28"/>
          <w:szCs w:val="28"/>
          <w:lang w:val="uk-UA"/>
        </w:rPr>
      </w:pPr>
      <w:r w:rsidRPr="00C81590">
        <w:rPr>
          <w:rFonts w:ascii="Times New Roman" w:hAnsi="Times New Roman"/>
          <w:sz w:val="28"/>
          <w:szCs w:val="28"/>
          <w:lang w:val="uk-UA"/>
        </w:rPr>
        <w:t xml:space="preserve">5.2 </w:t>
      </w:r>
      <w:r w:rsidR="00A83A83" w:rsidRPr="00C81590">
        <w:rPr>
          <w:rFonts w:ascii="Times New Roman" w:hAnsi="Times New Roman"/>
          <w:sz w:val="28"/>
          <w:szCs w:val="28"/>
          <w:lang w:val="uk-UA"/>
        </w:rPr>
        <w:t xml:space="preserve">Аналіз зв’язків та </w:t>
      </w:r>
      <w:proofErr w:type="spellStart"/>
      <w:r w:rsidR="00A83A83" w:rsidRPr="00C81590">
        <w:rPr>
          <w:rFonts w:ascii="Times New Roman" w:hAnsi="Times New Roman"/>
          <w:sz w:val="28"/>
          <w:szCs w:val="28"/>
          <w:lang w:val="uk-UA"/>
        </w:rPr>
        <w:t>залежно</w:t>
      </w:r>
      <w:r w:rsidRPr="00C81590">
        <w:rPr>
          <w:rFonts w:ascii="Times New Roman" w:hAnsi="Times New Roman"/>
          <w:sz w:val="28"/>
          <w:szCs w:val="28"/>
          <w:lang w:val="uk-UA"/>
        </w:rPr>
        <w:t>стей</w:t>
      </w:r>
      <w:proofErr w:type="spellEnd"/>
      <w:r w:rsidR="00A83A83" w:rsidRPr="00C81590">
        <w:rPr>
          <w:rFonts w:ascii="Times New Roman" w:hAnsi="Times New Roman"/>
          <w:sz w:val="28"/>
          <w:szCs w:val="28"/>
          <w:lang w:val="uk-UA"/>
        </w:rPr>
        <w:t xml:space="preserve"> рівня антропоген</w:t>
      </w:r>
      <w:r w:rsidRPr="00C81590">
        <w:rPr>
          <w:rFonts w:ascii="Times New Roman" w:hAnsi="Times New Roman"/>
          <w:sz w:val="28"/>
          <w:szCs w:val="28"/>
          <w:lang w:val="uk-UA"/>
        </w:rPr>
        <w:t>ної</w:t>
      </w:r>
      <w:r w:rsidR="00A83A83" w:rsidRPr="00C81590">
        <w:rPr>
          <w:rFonts w:ascii="Times New Roman" w:hAnsi="Times New Roman"/>
          <w:sz w:val="28"/>
          <w:szCs w:val="28"/>
          <w:lang w:val="uk-UA"/>
        </w:rPr>
        <w:t xml:space="preserve"> </w:t>
      </w:r>
      <w:proofErr w:type="spellStart"/>
      <w:r w:rsidR="00A83A83" w:rsidRPr="00C81590">
        <w:rPr>
          <w:rFonts w:ascii="Times New Roman" w:hAnsi="Times New Roman"/>
          <w:sz w:val="28"/>
          <w:szCs w:val="28"/>
          <w:lang w:val="uk-UA"/>
        </w:rPr>
        <w:t>перетворе</w:t>
      </w:r>
      <w:r w:rsidRPr="00C81590">
        <w:rPr>
          <w:rFonts w:ascii="Times New Roman" w:hAnsi="Times New Roman"/>
          <w:sz w:val="28"/>
          <w:szCs w:val="28"/>
          <w:lang w:val="uk-UA"/>
        </w:rPr>
        <w:t>ності</w:t>
      </w:r>
      <w:proofErr w:type="spellEnd"/>
      <w:r w:rsidR="00A83A83" w:rsidRPr="00C81590">
        <w:rPr>
          <w:rFonts w:ascii="Times New Roman" w:hAnsi="Times New Roman"/>
          <w:sz w:val="28"/>
          <w:szCs w:val="28"/>
          <w:lang w:val="uk-UA"/>
        </w:rPr>
        <w:t xml:space="preserve"> і типів територій</w:t>
      </w:r>
      <w:r w:rsidRPr="00C81590">
        <w:rPr>
          <w:rFonts w:ascii="Times New Roman" w:hAnsi="Times New Roman"/>
          <w:sz w:val="28"/>
          <w:szCs w:val="28"/>
          <w:lang w:val="uk-UA"/>
        </w:rPr>
        <w:t>.</w:t>
      </w:r>
    </w:p>
    <w:p w:rsidR="0029372B" w:rsidRPr="00C81590" w:rsidRDefault="0029372B" w:rsidP="00C21E7B">
      <w:pPr>
        <w:pStyle w:val="a6"/>
        <w:numPr>
          <w:ilvl w:val="0"/>
          <w:numId w:val="3"/>
        </w:numPr>
        <w:jc w:val="both"/>
        <w:rPr>
          <w:rFonts w:ascii="Times New Roman" w:hAnsi="Times New Roman"/>
          <w:b/>
          <w:sz w:val="28"/>
          <w:szCs w:val="28"/>
          <w:lang w:val="uk-UA"/>
        </w:rPr>
      </w:pPr>
      <w:r w:rsidRPr="00C81590">
        <w:rPr>
          <w:rFonts w:ascii="Times New Roman" w:hAnsi="Times New Roman"/>
          <w:b/>
          <w:sz w:val="28"/>
          <w:szCs w:val="28"/>
          <w:lang w:val="uk-UA"/>
        </w:rPr>
        <w:t xml:space="preserve">Тема 6. </w:t>
      </w:r>
      <w:r w:rsidR="00B96E23" w:rsidRPr="00C81590">
        <w:rPr>
          <w:rFonts w:ascii="Times New Roman" w:hAnsi="Times New Roman"/>
          <w:b/>
          <w:sz w:val="28"/>
          <w:szCs w:val="28"/>
          <w:lang w:val="uk-UA"/>
        </w:rPr>
        <w:t>Економіко-екологічний аналіз господарської діяльності в регіоні для потреб планування території</w:t>
      </w:r>
      <w:r w:rsidR="00C21E7B" w:rsidRPr="00C81590">
        <w:rPr>
          <w:rFonts w:ascii="Times New Roman" w:hAnsi="Times New Roman"/>
          <w:b/>
          <w:sz w:val="28"/>
          <w:szCs w:val="28"/>
          <w:lang w:val="uk-UA"/>
        </w:rPr>
        <w:t xml:space="preserve"> </w:t>
      </w:r>
      <w:r w:rsidRPr="00C81590">
        <w:rPr>
          <w:rFonts w:ascii="Times New Roman" w:hAnsi="Times New Roman"/>
          <w:b/>
          <w:sz w:val="28"/>
          <w:szCs w:val="28"/>
          <w:lang w:val="uk-UA"/>
        </w:rPr>
        <w:t xml:space="preserve">(тиждень </w:t>
      </w:r>
      <w:r w:rsidR="00C21E7B" w:rsidRPr="00C81590">
        <w:rPr>
          <w:rFonts w:ascii="Times New Roman" w:hAnsi="Times New Roman"/>
          <w:b/>
          <w:sz w:val="28"/>
          <w:szCs w:val="28"/>
          <w:lang w:val="uk-UA"/>
        </w:rPr>
        <w:t>9</w:t>
      </w:r>
      <w:r w:rsidRPr="00C81590">
        <w:rPr>
          <w:rFonts w:ascii="Times New Roman" w:hAnsi="Times New Roman"/>
          <w:b/>
          <w:sz w:val="28"/>
          <w:szCs w:val="28"/>
          <w:lang w:val="uk-UA"/>
        </w:rPr>
        <w:t>-</w:t>
      </w:r>
      <w:r w:rsidR="00C21E7B" w:rsidRPr="00C81590">
        <w:rPr>
          <w:rFonts w:ascii="Times New Roman" w:hAnsi="Times New Roman"/>
          <w:b/>
          <w:sz w:val="28"/>
          <w:szCs w:val="28"/>
          <w:lang w:val="uk-UA"/>
        </w:rPr>
        <w:t>10</w:t>
      </w:r>
      <w:r w:rsidRPr="00C81590">
        <w:rPr>
          <w:rFonts w:ascii="Times New Roman" w:hAnsi="Times New Roman"/>
          <w:b/>
          <w:sz w:val="28"/>
          <w:szCs w:val="28"/>
          <w:lang w:val="uk-UA"/>
        </w:rPr>
        <w:t xml:space="preserve">, лк. - </w:t>
      </w:r>
      <w:r w:rsidR="008839B9" w:rsidRPr="00C81590">
        <w:rPr>
          <w:rFonts w:ascii="Times New Roman" w:hAnsi="Times New Roman"/>
          <w:b/>
          <w:sz w:val="28"/>
          <w:szCs w:val="28"/>
          <w:lang w:val="uk-UA"/>
        </w:rPr>
        <w:t>4</w:t>
      </w:r>
      <w:r w:rsidRPr="00C81590">
        <w:rPr>
          <w:rFonts w:ascii="Times New Roman" w:hAnsi="Times New Roman"/>
          <w:b/>
          <w:sz w:val="28"/>
          <w:szCs w:val="28"/>
          <w:lang w:val="uk-UA"/>
        </w:rPr>
        <w:t xml:space="preserve"> год., </w:t>
      </w:r>
      <w:r w:rsidR="00B96E23" w:rsidRPr="00C81590">
        <w:rPr>
          <w:rFonts w:ascii="Times New Roman" w:hAnsi="Times New Roman"/>
          <w:b/>
          <w:sz w:val="28"/>
          <w:szCs w:val="28"/>
          <w:lang w:val="uk-UA"/>
        </w:rPr>
        <w:t xml:space="preserve">тиждень </w:t>
      </w:r>
      <w:r w:rsidR="00C21E7B" w:rsidRPr="00C81590">
        <w:rPr>
          <w:rFonts w:ascii="Times New Roman" w:hAnsi="Times New Roman"/>
          <w:b/>
          <w:sz w:val="28"/>
          <w:szCs w:val="28"/>
          <w:lang w:val="uk-UA"/>
        </w:rPr>
        <w:t>9</w:t>
      </w:r>
      <w:r w:rsidR="00B96E23" w:rsidRPr="00C81590">
        <w:rPr>
          <w:rFonts w:ascii="Times New Roman" w:hAnsi="Times New Roman"/>
          <w:b/>
          <w:sz w:val="28"/>
          <w:szCs w:val="28"/>
          <w:lang w:val="uk-UA"/>
        </w:rPr>
        <w:t xml:space="preserve">, </w:t>
      </w:r>
      <w:r w:rsidRPr="00C81590">
        <w:rPr>
          <w:rFonts w:ascii="Times New Roman" w:hAnsi="Times New Roman"/>
          <w:b/>
          <w:sz w:val="28"/>
          <w:szCs w:val="28"/>
          <w:lang w:val="uk-UA"/>
        </w:rPr>
        <w:t xml:space="preserve">пр. – </w:t>
      </w:r>
      <w:r w:rsidR="00B96E23" w:rsidRPr="00C81590">
        <w:rPr>
          <w:rFonts w:ascii="Times New Roman" w:hAnsi="Times New Roman"/>
          <w:b/>
          <w:sz w:val="28"/>
          <w:szCs w:val="28"/>
          <w:lang w:val="uk-UA"/>
        </w:rPr>
        <w:t>2</w:t>
      </w:r>
      <w:r w:rsidRPr="00C81590">
        <w:rPr>
          <w:rFonts w:ascii="Times New Roman" w:hAnsi="Times New Roman"/>
          <w:b/>
          <w:sz w:val="28"/>
          <w:szCs w:val="28"/>
          <w:lang w:val="uk-UA"/>
        </w:rPr>
        <w:t xml:space="preserve">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 xml:space="preserve">Основні завдання даного етапу робіт. </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Особливості оцінки природних умов і ресурсів на територіях з різним функціональним використанням.</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proofErr w:type="spellStart"/>
      <w:r w:rsidRPr="00C81590">
        <w:rPr>
          <w:rFonts w:ascii="Times New Roman" w:hAnsi="Times New Roman"/>
          <w:sz w:val="28"/>
          <w:szCs w:val="28"/>
          <w:lang w:val="uk-UA"/>
        </w:rPr>
        <w:t>Пофакторна</w:t>
      </w:r>
      <w:proofErr w:type="spellEnd"/>
      <w:r w:rsidRPr="00C81590">
        <w:rPr>
          <w:rFonts w:ascii="Times New Roman" w:hAnsi="Times New Roman"/>
          <w:sz w:val="28"/>
          <w:szCs w:val="28"/>
          <w:lang w:val="uk-UA"/>
        </w:rPr>
        <w:t xml:space="preserve"> оцінка природних умов і ресурсів: геологічні, геоморфологічні, гідрогеологічні, мінерально-сировинні, інженерно-геологічні, кліматичні, гідрографічні, </w:t>
      </w:r>
      <w:proofErr w:type="spellStart"/>
      <w:r w:rsidRPr="00C81590">
        <w:rPr>
          <w:rFonts w:ascii="Times New Roman" w:hAnsi="Times New Roman"/>
          <w:sz w:val="28"/>
          <w:szCs w:val="28"/>
          <w:lang w:val="uk-UA"/>
        </w:rPr>
        <w:t>грунтові</w:t>
      </w:r>
      <w:proofErr w:type="spellEnd"/>
      <w:r w:rsidRPr="00C81590">
        <w:rPr>
          <w:rFonts w:ascii="Times New Roman" w:hAnsi="Times New Roman"/>
          <w:sz w:val="28"/>
          <w:szCs w:val="28"/>
          <w:lang w:val="uk-UA"/>
        </w:rPr>
        <w:t xml:space="preserve">, рослинні, ландшафтні тощо. </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Мета і завдання комплексної оцінки території.</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Антропогенні фактори, що враховуються при комплексній оцінці території.</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Категорії ділянок території за ступенем сприятливості умов: сприятливі, відносно сприятливі, несприятливі; підходи до виділення ділянок різник категорій.</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 xml:space="preserve">Тема 7. Містобудівельна структуризація господарства. </w:t>
      </w:r>
      <w:r w:rsidR="00C21E7B" w:rsidRPr="00C81590">
        <w:rPr>
          <w:rFonts w:ascii="Times New Roman" w:hAnsi="Times New Roman"/>
          <w:b/>
          <w:sz w:val="28"/>
          <w:szCs w:val="28"/>
          <w:lang w:val="uk-UA"/>
        </w:rPr>
        <w:t xml:space="preserve">Соціально-екологічний аналіз просторових ресурсів регіону для потреб планування території (тиждень </w:t>
      </w:r>
      <w:r w:rsidR="00B96E23" w:rsidRPr="00C81590">
        <w:rPr>
          <w:rFonts w:ascii="Times New Roman" w:hAnsi="Times New Roman"/>
          <w:b/>
          <w:sz w:val="28"/>
          <w:szCs w:val="28"/>
          <w:lang w:val="uk-UA"/>
        </w:rPr>
        <w:t>11</w:t>
      </w:r>
      <w:r w:rsidRPr="00C81590">
        <w:rPr>
          <w:rFonts w:ascii="Times New Roman" w:hAnsi="Times New Roman"/>
          <w:b/>
          <w:sz w:val="28"/>
          <w:szCs w:val="28"/>
          <w:lang w:val="uk-UA"/>
        </w:rPr>
        <w:t xml:space="preserve">, лк. - </w:t>
      </w:r>
      <w:r w:rsidR="00C21E7B" w:rsidRPr="00C81590">
        <w:rPr>
          <w:rFonts w:ascii="Times New Roman" w:hAnsi="Times New Roman"/>
          <w:b/>
          <w:sz w:val="28"/>
          <w:szCs w:val="28"/>
          <w:lang w:val="uk-UA"/>
        </w:rPr>
        <w:t>2</w:t>
      </w:r>
      <w:r w:rsidRPr="00C81590">
        <w:rPr>
          <w:rFonts w:ascii="Times New Roman" w:hAnsi="Times New Roman"/>
          <w:b/>
          <w:sz w:val="28"/>
          <w:szCs w:val="28"/>
          <w:lang w:val="uk-UA"/>
        </w:rPr>
        <w:t xml:space="preserve"> год., </w:t>
      </w:r>
      <w:r w:rsidR="00B96E23" w:rsidRPr="00C81590">
        <w:rPr>
          <w:rFonts w:ascii="Times New Roman" w:hAnsi="Times New Roman"/>
          <w:b/>
          <w:sz w:val="28"/>
          <w:szCs w:val="28"/>
          <w:lang w:val="uk-UA"/>
        </w:rPr>
        <w:t xml:space="preserve">тиждень 11, </w:t>
      </w:r>
      <w:r w:rsidRPr="00C81590">
        <w:rPr>
          <w:rFonts w:ascii="Times New Roman" w:hAnsi="Times New Roman"/>
          <w:b/>
          <w:sz w:val="28"/>
          <w:szCs w:val="28"/>
          <w:lang w:val="uk-UA"/>
        </w:rPr>
        <w:t>пр. – 2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 xml:space="preserve">Поняття про </w:t>
      </w:r>
      <w:proofErr w:type="spellStart"/>
      <w:r w:rsidRPr="00C81590">
        <w:rPr>
          <w:rFonts w:ascii="Times New Roman" w:hAnsi="Times New Roman"/>
          <w:sz w:val="28"/>
          <w:szCs w:val="28"/>
          <w:lang w:val="uk-UA"/>
        </w:rPr>
        <w:t>містоутворюючі</w:t>
      </w:r>
      <w:proofErr w:type="spellEnd"/>
      <w:r w:rsidRPr="00C81590">
        <w:rPr>
          <w:rFonts w:ascii="Times New Roman" w:hAnsi="Times New Roman"/>
          <w:sz w:val="28"/>
          <w:szCs w:val="28"/>
          <w:lang w:val="uk-UA"/>
        </w:rPr>
        <w:t xml:space="preserve"> галузі як такі, що виконують зовнішню функцію поселення.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 xml:space="preserve">Поняття про </w:t>
      </w:r>
      <w:proofErr w:type="spellStart"/>
      <w:r w:rsidRPr="00C81590">
        <w:rPr>
          <w:rFonts w:ascii="Times New Roman" w:hAnsi="Times New Roman"/>
          <w:sz w:val="28"/>
          <w:szCs w:val="28"/>
          <w:lang w:val="uk-UA"/>
        </w:rPr>
        <w:t>містозабезпечуючі</w:t>
      </w:r>
      <w:proofErr w:type="spellEnd"/>
      <w:r w:rsidRPr="00C81590">
        <w:rPr>
          <w:rFonts w:ascii="Times New Roman" w:hAnsi="Times New Roman"/>
          <w:sz w:val="28"/>
          <w:szCs w:val="28"/>
          <w:lang w:val="uk-UA"/>
        </w:rPr>
        <w:t xml:space="preserve"> галузі як такі, що забезпечують життєдіяльність поселення.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 xml:space="preserve">Поняття про </w:t>
      </w:r>
      <w:proofErr w:type="spellStart"/>
      <w:r w:rsidRPr="00C81590">
        <w:rPr>
          <w:rFonts w:ascii="Times New Roman" w:hAnsi="Times New Roman"/>
          <w:sz w:val="28"/>
          <w:szCs w:val="28"/>
          <w:lang w:val="uk-UA"/>
        </w:rPr>
        <w:t>містообслуговуючі</w:t>
      </w:r>
      <w:proofErr w:type="spellEnd"/>
      <w:r w:rsidRPr="00C81590">
        <w:rPr>
          <w:rFonts w:ascii="Times New Roman" w:hAnsi="Times New Roman"/>
          <w:sz w:val="28"/>
          <w:szCs w:val="28"/>
          <w:lang w:val="uk-UA"/>
        </w:rPr>
        <w:t xml:space="preserve"> галузі як такі, що забезпечують потреби мешканців поселення.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Поняття демографічної місткості території як максимальної кількості жителів, що можуть бути розміщені в її межах за умов забезпечення найважливіших повсякденних потреб населення за рахунок власних ресурсів та за умови збереження екологічної рівноваги.</w:t>
      </w:r>
    </w:p>
    <w:p w:rsidR="0029372B" w:rsidRPr="00C81590" w:rsidRDefault="0029372B" w:rsidP="0029372B">
      <w:pPr>
        <w:pStyle w:val="a6"/>
        <w:numPr>
          <w:ilvl w:val="1"/>
          <w:numId w:val="3"/>
        </w:numPr>
        <w:spacing w:after="0" w:line="240" w:lineRule="auto"/>
        <w:ind w:left="1560" w:hanging="592"/>
        <w:jc w:val="both"/>
        <w:rPr>
          <w:rFonts w:ascii="Times New Roman" w:hAnsi="Times New Roman"/>
          <w:sz w:val="28"/>
          <w:szCs w:val="28"/>
          <w:lang w:val="uk-UA"/>
        </w:rPr>
      </w:pPr>
      <w:r w:rsidRPr="00C81590">
        <w:rPr>
          <w:rFonts w:ascii="Times New Roman" w:hAnsi="Times New Roman"/>
          <w:sz w:val="28"/>
          <w:szCs w:val="28"/>
          <w:lang w:val="uk-UA"/>
        </w:rPr>
        <w:t>Часткові та інтегральні показники демографічної місткості території.</w:t>
      </w:r>
    </w:p>
    <w:p w:rsidR="00B96E23" w:rsidRPr="00C81590" w:rsidRDefault="00B96E23" w:rsidP="00B96E23">
      <w:pPr>
        <w:spacing w:after="0" w:line="240" w:lineRule="auto"/>
        <w:jc w:val="center"/>
        <w:rPr>
          <w:rFonts w:ascii="Times New Roman" w:hAnsi="Times New Roman"/>
          <w:b/>
          <w:bCs/>
          <w:sz w:val="28"/>
          <w:szCs w:val="28"/>
          <w:lang w:val="uk-UA"/>
        </w:rPr>
      </w:pPr>
    </w:p>
    <w:p w:rsidR="00B96E23" w:rsidRPr="00C81590" w:rsidRDefault="00B96E23" w:rsidP="00B96E23">
      <w:pPr>
        <w:spacing w:after="0" w:line="240" w:lineRule="auto"/>
        <w:jc w:val="center"/>
        <w:rPr>
          <w:rFonts w:ascii="Times New Roman" w:hAnsi="Times New Roman"/>
          <w:b/>
          <w:bCs/>
          <w:sz w:val="28"/>
          <w:szCs w:val="28"/>
          <w:lang w:val="uk-UA"/>
        </w:rPr>
      </w:pPr>
      <w:r w:rsidRPr="00C81590">
        <w:rPr>
          <w:rFonts w:ascii="Times New Roman" w:hAnsi="Times New Roman"/>
          <w:b/>
          <w:bCs/>
          <w:sz w:val="28"/>
          <w:szCs w:val="28"/>
          <w:lang w:val="uk-UA"/>
        </w:rPr>
        <w:t>Семестр 2</w:t>
      </w:r>
    </w:p>
    <w:p w:rsidR="0029372B" w:rsidRPr="00C81590" w:rsidRDefault="0029372B" w:rsidP="0029372B">
      <w:pPr>
        <w:spacing w:after="0" w:line="240" w:lineRule="auto"/>
        <w:jc w:val="both"/>
        <w:rPr>
          <w:rFonts w:ascii="Times New Roman" w:hAnsi="Times New Roman"/>
          <w:color w:val="FF0000"/>
          <w:sz w:val="28"/>
          <w:szCs w:val="28"/>
          <w:lang w:val="uk-UA"/>
        </w:rPr>
      </w:pPr>
    </w:p>
    <w:p w:rsidR="0029372B" w:rsidRPr="00C81590" w:rsidRDefault="0029372B" w:rsidP="0029372B">
      <w:pPr>
        <w:pStyle w:val="a6"/>
        <w:spacing w:after="0" w:line="240" w:lineRule="auto"/>
        <w:ind w:left="1560"/>
        <w:jc w:val="both"/>
        <w:rPr>
          <w:rFonts w:ascii="Times New Roman" w:hAnsi="Times New Roman"/>
          <w:b/>
          <w:sz w:val="28"/>
          <w:szCs w:val="28"/>
          <w:lang w:val="uk-UA"/>
        </w:rPr>
      </w:pPr>
      <w:r w:rsidRPr="00C81590">
        <w:rPr>
          <w:rFonts w:ascii="Times New Roman" w:hAnsi="Times New Roman"/>
          <w:b/>
          <w:sz w:val="28"/>
          <w:szCs w:val="28"/>
          <w:lang w:val="uk-UA"/>
        </w:rPr>
        <w:t>Модуль 2. Планування території України та регіоні.</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Тема 10. Законодавчі та інституційні основи планування територій. Роль органів законодавчої, виконавчої, судової  влади і органів місцево</w:t>
      </w:r>
      <w:r w:rsidR="00C21E7B" w:rsidRPr="00C81590">
        <w:rPr>
          <w:rFonts w:ascii="Times New Roman" w:hAnsi="Times New Roman"/>
          <w:b/>
          <w:sz w:val="28"/>
          <w:szCs w:val="28"/>
          <w:lang w:val="uk-UA"/>
        </w:rPr>
        <w:t>го самоврядування (тиждень 1</w:t>
      </w:r>
      <w:r w:rsidRPr="00C81590">
        <w:rPr>
          <w:rFonts w:ascii="Times New Roman" w:hAnsi="Times New Roman"/>
          <w:b/>
          <w:sz w:val="28"/>
          <w:szCs w:val="28"/>
          <w:lang w:val="uk-UA"/>
        </w:rPr>
        <w:t xml:space="preserve">, лк. - 2 год., </w:t>
      </w:r>
      <w:r w:rsidR="00C21E7B" w:rsidRPr="00C81590">
        <w:rPr>
          <w:rFonts w:ascii="Times New Roman" w:hAnsi="Times New Roman"/>
          <w:b/>
          <w:sz w:val="28"/>
          <w:szCs w:val="28"/>
          <w:lang w:val="uk-UA"/>
        </w:rPr>
        <w:t xml:space="preserve">тиждень 2, </w:t>
      </w:r>
      <w:r w:rsidRPr="00C81590">
        <w:rPr>
          <w:rFonts w:ascii="Times New Roman" w:hAnsi="Times New Roman"/>
          <w:b/>
          <w:sz w:val="28"/>
          <w:szCs w:val="28"/>
          <w:lang w:val="uk-UA"/>
        </w:rPr>
        <w:t xml:space="preserve">пр. – </w:t>
      </w:r>
      <w:r w:rsidR="00C21E7B" w:rsidRPr="00C81590">
        <w:rPr>
          <w:rFonts w:ascii="Times New Roman" w:hAnsi="Times New Roman"/>
          <w:b/>
          <w:sz w:val="28"/>
          <w:szCs w:val="28"/>
          <w:lang w:val="uk-UA"/>
        </w:rPr>
        <w:t>2</w:t>
      </w:r>
      <w:r w:rsidRPr="00C81590">
        <w:rPr>
          <w:rFonts w:ascii="Times New Roman" w:hAnsi="Times New Roman"/>
          <w:b/>
          <w:sz w:val="28"/>
          <w:szCs w:val="28"/>
          <w:lang w:val="uk-UA"/>
        </w:rPr>
        <w:t xml:space="preserve">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color w:val="000000" w:themeColor="text1"/>
          <w:sz w:val="28"/>
          <w:szCs w:val="28"/>
          <w:lang w:val="uk-UA"/>
        </w:rPr>
        <w:t xml:space="preserve">Закон України «Про Генеральну схему планування </w:t>
      </w:r>
      <w:proofErr w:type="spellStart"/>
      <w:r w:rsidRPr="00C81590">
        <w:rPr>
          <w:rFonts w:ascii="Times New Roman" w:hAnsi="Times New Roman"/>
          <w:color w:val="000000" w:themeColor="text1"/>
          <w:sz w:val="28"/>
          <w:szCs w:val="28"/>
          <w:lang w:val="uk-UA"/>
        </w:rPr>
        <w:t>туриторії</w:t>
      </w:r>
      <w:proofErr w:type="spellEnd"/>
      <w:r w:rsidRPr="00C81590">
        <w:rPr>
          <w:rFonts w:ascii="Times New Roman" w:hAnsi="Times New Roman"/>
          <w:color w:val="000000" w:themeColor="text1"/>
          <w:sz w:val="28"/>
          <w:szCs w:val="28"/>
          <w:lang w:val="uk-UA"/>
        </w:rPr>
        <w:t xml:space="preserve"> України».</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color w:val="000000" w:themeColor="text1"/>
          <w:sz w:val="28"/>
          <w:szCs w:val="28"/>
          <w:lang w:val="uk-UA"/>
        </w:rPr>
        <w:t>Державна стратегія регіонального розвитку України.</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color w:val="000000" w:themeColor="text1"/>
          <w:sz w:val="28"/>
          <w:szCs w:val="28"/>
          <w:lang w:val="uk-UA"/>
        </w:rPr>
        <w:t>Закон України «Про стимулювання розвитку регіонів».</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color w:val="000000" w:themeColor="text1"/>
          <w:sz w:val="28"/>
          <w:szCs w:val="28"/>
          <w:lang w:val="uk-UA"/>
        </w:rPr>
        <w:t>Закон України «Про регулювання містобудівної діяльності».</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color w:val="000000" w:themeColor="text1"/>
          <w:sz w:val="28"/>
          <w:szCs w:val="28"/>
          <w:lang w:val="uk-UA"/>
        </w:rPr>
        <w:t>Закон України «Про екологічну мережу».</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color w:val="000000" w:themeColor="text1"/>
          <w:sz w:val="28"/>
          <w:szCs w:val="28"/>
          <w:lang w:val="uk-UA"/>
        </w:rPr>
        <w:t>Інституційна організація планування територій і розвитку в Україні.</w:t>
      </w:r>
    </w:p>
    <w:p w:rsidR="0029372B" w:rsidRPr="00C81590" w:rsidRDefault="0029372B" w:rsidP="0029372B">
      <w:pPr>
        <w:pStyle w:val="a6"/>
        <w:numPr>
          <w:ilvl w:val="1"/>
          <w:numId w:val="3"/>
        </w:numPr>
        <w:spacing w:after="0" w:line="240" w:lineRule="auto"/>
        <w:ind w:left="1560" w:hanging="592"/>
        <w:jc w:val="both"/>
        <w:rPr>
          <w:rFonts w:ascii="Times New Roman" w:hAnsi="Times New Roman"/>
          <w:bCs/>
          <w:color w:val="000000" w:themeColor="text1"/>
          <w:sz w:val="28"/>
          <w:szCs w:val="28"/>
          <w:lang w:val="uk-UA"/>
        </w:rPr>
      </w:pPr>
      <w:r w:rsidRPr="00C81590">
        <w:rPr>
          <w:rFonts w:ascii="Times New Roman" w:hAnsi="Times New Roman"/>
          <w:bCs/>
          <w:sz w:val="28"/>
          <w:szCs w:val="28"/>
          <w:lang w:val="uk-UA"/>
        </w:rPr>
        <w:t>Роль органів законодавчої, виконавчої та судової  влади в плануванні території України.</w:t>
      </w:r>
    </w:p>
    <w:p w:rsidR="0029372B" w:rsidRPr="00C81590" w:rsidRDefault="0029372B" w:rsidP="0029372B">
      <w:pPr>
        <w:pStyle w:val="a6"/>
        <w:numPr>
          <w:ilvl w:val="1"/>
          <w:numId w:val="3"/>
        </w:numPr>
        <w:spacing w:after="0" w:line="240" w:lineRule="auto"/>
        <w:ind w:left="1560" w:hanging="592"/>
        <w:jc w:val="both"/>
        <w:rPr>
          <w:rFonts w:ascii="Times New Roman" w:hAnsi="Times New Roman"/>
          <w:bCs/>
          <w:color w:val="000000" w:themeColor="text1"/>
          <w:sz w:val="28"/>
          <w:szCs w:val="28"/>
          <w:lang w:val="uk-UA"/>
        </w:rPr>
      </w:pPr>
      <w:r w:rsidRPr="00C81590">
        <w:rPr>
          <w:rFonts w:ascii="Times New Roman" w:hAnsi="Times New Roman"/>
          <w:bCs/>
          <w:sz w:val="28"/>
          <w:szCs w:val="28"/>
          <w:lang w:val="uk-UA"/>
        </w:rPr>
        <w:t>Роль органів місцевого самоврядування в плануванні території України.</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 xml:space="preserve">Тема 11. Стадії проектних робіт: </w:t>
      </w:r>
      <w:proofErr w:type="spellStart"/>
      <w:r w:rsidRPr="00C81590">
        <w:rPr>
          <w:rFonts w:ascii="Times New Roman" w:hAnsi="Times New Roman"/>
          <w:b/>
          <w:sz w:val="28"/>
          <w:szCs w:val="28"/>
          <w:lang w:val="uk-UA"/>
        </w:rPr>
        <w:t>передпроектна</w:t>
      </w:r>
      <w:proofErr w:type="spellEnd"/>
      <w:r w:rsidRPr="00C81590">
        <w:rPr>
          <w:rFonts w:ascii="Times New Roman" w:hAnsi="Times New Roman"/>
          <w:b/>
          <w:sz w:val="28"/>
          <w:szCs w:val="28"/>
          <w:lang w:val="uk-UA"/>
        </w:rPr>
        <w:t xml:space="preserve">; проектна; після проектна. </w:t>
      </w:r>
      <w:proofErr w:type="spellStart"/>
      <w:r w:rsidRPr="00C81590">
        <w:rPr>
          <w:rFonts w:ascii="Times New Roman" w:hAnsi="Times New Roman"/>
          <w:b/>
          <w:sz w:val="28"/>
          <w:szCs w:val="28"/>
          <w:lang w:val="uk-UA"/>
        </w:rPr>
        <w:t>Геопланувальне</w:t>
      </w:r>
      <w:proofErr w:type="spellEnd"/>
      <w:r w:rsidRPr="00C81590">
        <w:rPr>
          <w:rFonts w:ascii="Times New Roman" w:hAnsi="Times New Roman"/>
          <w:b/>
          <w:sz w:val="28"/>
          <w:szCs w:val="28"/>
          <w:lang w:val="uk-UA"/>
        </w:rPr>
        <w:t xml:space="preserve"> зонування. (тиждень </w:t>
      </w:r>
      <w:r w:rsidR="008839B9" w:rsidRPr="00C81590">
        <w:rPr>
          <w:rFonts w:ascii="Times New Roman" w:hAnsi="Times New Roman"/>
          <w:b/>
          <w:sz w:val="28"/>
          <w:szCs w:val="28"/>
          <w:lang w:val="uk-UA"/>
        </w:rPr>
        <w:t xml:space="preserve">3 </w:t>
      </w:r>
      <w:r w:rsidRPr="00C81590">
        <w:rPr>
          <w:rFonts w:ascii="Times New Roman" w:hAnsi="Times New Roman"/>
          <w:b/>
          <w:sz w:val="28"/>
          <w:szCs w:val="28"/>
          <w:lang w:val="uk-UA"/>
        </w:rPr>
        <w:t xml:space="preserve">лк. - </w:t>
      </w:r>
      <w:r w:rsidR="008839B9" w:rsidRPr="00C81590">
        <w:rPr>
          <w:rFonts w:ascii="Times New Roman" w:hAnsi="Times New Roman"/>
          <w:b/>
          <w:sz w:val="28"/>
          <w:szCs w:val="28"/>
          <w:lang w:val="uk-UA"/>
        </w:rPr>
        <w:t>2</w:t>
      </w:r>
      <w:r w:rsidRPr="00C81590">
        <w:rPr>
          <w:rFonts w:ascii="Times New Roman" w:hAnsi="Times New Roman"/>
          <w:b/>
          <w:sz w:val="28"/>
          <w:szCs w:val="28"/>
          <w:lang w:val="uk-UA"/>
        </w:rPr>
        <w:t xml:space="preserve"> год., </w:t>
      </w:r>
      <w:r w:rsidR="00C21E7B" w:rsidRPr="00C81590">
        <w:rPr>
          <w:rFonts w:ascii="Times New Roman" w:hAnsi="Times New Roman"/>
          <w:b/>
          <w:sz w:val="28"/>
          <w:szCs w:val="28"/>
          <w:lang w:val="uk-UA"/>
        </w:rPr>
        <w:t xml:space="preserve">тиждень </w:t>
      </w:r>
      <w:r w:rsidR="008839B9" w:rsidRPr="00C81590">
        <w:rPr>
          <w:rFonts w:ascii="Times New Roman" w:hAnsi="Times New Roman"/>
          <w:b/>
          <w:sz w:val="28"/>
          <w:szCs w:val="28"/>
          <w:lang w:val="uk-UA"/>
        </w:rPr>
        <w:t xml:space="preserve">4 </w:t>
      </w:r>
      <w:r w:rsidRPr="00C81590">
        <w:rPr>
          <w:rFonts w:ascii="Times New Roman" w:hAnsi="Times New Roman"/>
          <w:b/>
          <w:sz w:val="28"/>
          <w:szCs w:val="28"/>
          <w:lang w:val="uk-UA"/>
        </w:rPr>
        <w:t xml:space="preserve">пр. – </w:t>
      </w:r>
      <w:r w:rsidR="008839B9" w:rsidRPr="00C81590">
        <w:rPr>
          <w:rFonts w:ascii="Times New Roman" w:hAnsi="Times New Roman"/>
          <w:b/>
          <w:sz w:val="28"/>
          <w:szCs w:val="28"/>
          <w:lang w:val="uk-UA"/>
        </w:rPr>
        <w:t>2</w:t>
      </w:r>
      <w:r w:rsidRPr="00C81590">
        <w:rPr>
          <w:rFonts w:ascii="Times New Roman" w:hAnsi="Times New Roman"/>
          <w:b/>
          <w:sz w:val="28"/>
          <w:szCs w:val="28"/>
          <w:lang w:val="uk-UA"/>
        </w:rPr>
        <w:t xml:space="preserve">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Зміст </w:t>
      </w:r>
      <w:proofErr w:type="spellStart"/>
      <w:r w:rsidRPr="00C81590">
        <w:rPr>
          <w:rFonts w:ascii="Times New Roman" w:hAnsi="Times New Roman"/>
          <w:sz w:val="28"/>
          <w:szCs w:val="28"/>
          <w:lang w:val="uk-UA"/>
        </w:rPr>
        <w:t>передпроектного</w:t>
      </w:r>
      <w:proofErr w:type="spellEnd"/>
      <w:r w:rsidRPr="00C81590">
        <w:rPr>
          <w:rFonts w:ascii="Times New Roman" w:hAnsi="Times New Roman"/>
          <w:sz w:val="28"/>
          <w:szCs w:val="28"/>
          <w:lang w:val="uk-UA"/>
        </w:rPr>
        <w:t xml:space="preserve"> етапу (контракт з замовником, авторський колектив, зміст завдання, кошторис).</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Зміст проектного етапу (збір та аналіз інформації, прийняття рішень, докладний виклад всіх рішень по всіх питаннях).</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Зміст </w:t>
      </w:r>
      <w:proofErr w:type="spellStart"/>
      <w:r w:rsidRPr="00C81590">
        <w:rPr>
          <w:rFonts w:ascii="Times New Roman" w:hAnsi="Times New Roman"/>
          <w:sz w:val="28"/>
          <w:szCs w:val="28"/>
          <w:lang w:val="uk-UA"/>
        </w:rPr>
        <w:t>післяпроектного</w:t>
      </w:r>
      <w:proofErr w:type="spellEnd"/>
      <w:r w:rsidRPr="00C81590">
        <w:rPr>
          <w:rFonts w:ascii="Times New Roman" w:hAnsi="Times New Roman"/>
          <w:sz w:val="28"/>
          <w:szCs w:val="28"/>
          <w:lang w:val="uk-UA"/>
        </w:rPr>
        <w:t xml:space="preserve"> етапу (прийняття, затвердження, узгодження і т.п. проектних рішень).</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Сутність </w:t>
      </w:r>
      <w:proofErr w:type="spellStart"/>
      <w:r w:rsidRPr="00C81590">
        <w:rPr>
          <w:rFonts w:ascii="Times New Roman" w:hAnsi="Times New Roman"/>
          <w:sz w:val="28"/>
          <w:szCs w:val="28"/>
          <w:lang w:val="uk-UA"/>
        </w:rPr>
        <w:t>геопланувальне</w:t>
      </w:r>
      <w:proofErr w:type="spellEnd"/>
      <w:r w:rsidRPr="00C81590">
        <w:rPr>
          <w:rFonts w:ascii="Times New Roman" w:hAnsi="Times New Roman"/>
          <w:sz w:val="28"/>
          <w:szCs w:val="28"/>
          <w:lang w:val="uk-UA"/>
        </w:rPr>
        <w:t xml:space="preserve"> зонування.</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 xml:space="preserve">Тема 12. Методичні проблеми планування територій в Україні різного ієрархічного рівня (тиждень </w:t>
      </w:r>
      <w:r w:rsidR="008839B9" w:rsidRPr="00C81590">
        <w:rPr>
          <w:rFonts w:ascii="Times New Roman" w:hAnsi="Times New Roman"/>
          <w:b/>
          <w:sz w:val="28"/>
          <w:szCs w:val="28"/>
          <w:lang w:val="uk-UA"/>
        </w:rPr>
        <w:t>5</w:t>
      </w:r>
      <w:r w:rsidRPr="00C81590">
        <w:rPr>
          <w:rFonts w:ascii="Times New Roman" w:hAnsi="Times New Roman"/>
          <w:b/>
          <w:sz w:val="28"/>
          <w:szCs w:val="28"/>
          <w:lang w:val="uk-UA"/>
        </w:rPr>
        <w:t xml:space="preserve">, лк. - </w:t>
      </w:r>
      <w:r w:rsidR="00C21E7B" w:rsidRPr="00C81590">
        <w:rPr>
          <w:rFonts w:ascii="Times New Roman" w:hAnsi="Times New Roman"/>
          <w:b/>
          <w:sz w:val="28"/>
          <w:szCs w:val="28"/>
          <w:lang w:val="uk-UA"/>
        </w:rPr>
        <w:t>2</w:t>
      </w:r>
      <w:r w:rsidRPr="00C81590">
        <w:rPr>
          <w:rFonts w:ascii="Times New Roman" w:hAnsi="Times New Roman"/>
          <w:b/>
          <w:sz w:val="28"/>
          <w:szCs w:val="28"/>
          <w:lang w:val="uk-UA"/>
        </w:rPr>
        <w:t xml:space="preserve"> год., </w:t>
      </w:r>
      <w:r w:rsidR="00C21E7B" w:rsidRPr="00C81590">
        <w:rPr>
          <w:rFonts w:ascii="Times New Roman" w:hAnsi="Times New Roman"/>
          <w:b/>
          <w:sz w:val="28"/>
          <w:szCs w:val="28"/>
          <w:lang w:val="uk-UA"/>
        </w:rPr>
        <w:t xml:space="preserve">тиждень </w:t>
      </w:r>
      <w:r w:rsidR="008839B9" w:rsidRPr="00C81590">
        <w:rPr>
          <w:rFonts w:ascii="Times New Roman" w:hAnsi="Times New Roman"/>
          <w:b/>
          <w:sz w:val="28"/>
          <w:szCs w:val="28"/>
          <w:lang w:val="uk-UA"/>
        </w:rPr>
        <w:t>6</w:t>
      </w:r>
      <w:r w:rsidR="00C21E7B" w:rsidRPr="00C81590">
        <w:rPr>
          <w:rFonts w:ascii="Times New Roman" w:hAnsi="Times New Roman"/>
          <w:b/>
          <w:sz w:val="28"/>
          <w:szCs w:val="28"/>
          <w:lang w:val="uk-UA"/>
        </w:rPr>
        <w:t xml:space="preserve">, </w:t>
      </w:r>
      <w:r w:rsidRPr="00C81590">
        <w:rPr>
          <w:rFonts w:ascii="Times New Roman" w:hAnsi="Times New Roman"/>
          <w:b/>
          <w:sz w:val="28"/>
          <w:szCs w:val="28"/>
          <w:lang w:val="uk-UA"/>
        </w:rPr>
        <w:t xml:space="preserve">пр. – </w:t>
      </w:r>
      <w:r w:rsidR="008839B9" w:rsidRPr="00C81590">
        <w:rPr>
          <w:rFonts w:ascii="Times New Roman" w:hAnsi="Times New Roman"/>
          <w:b/>
          <w:sz w:val="28"/>
          <w:szCs w:val="28"/>
          <w:lang w:val="uk-UA"/>
        </w:rPr>
        <w:t>2</w:t>
      </w:r>
      <w:r w:rsidRPr="00C81590">
        <w:rPr>
          <w:rFonts w:ascii="Times New Roman" w:hAnsi="Times New Roman"/>
          <w:b/>
          <w:sz w:val="28"/>
          <w:szCs w:val="28"/>
          <w:lang w:val="uk-UA"/>
        </w:rPr>
        <w:t xml:space="preserve">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Операційні територіальні одиниці </w:t>
      </w:r>
      <w:proofErr w:type="spellStart"/>
      <w:r w:rsidRPr="00C81590">
        <w:rPr>
          <w:rFonts w:ascii="Times New Roman" w:hAnsi="Times New Roman"/>
          <w:sz w:val="28"/>
          <w:szCs w:val="28"/>
          <w:lang w:val="uk-UA"/>
        </w:rPr>
        <w:t>геопланування</w:t>
      </w:r>
      <w:proofErr w:type="spellEnd"/>
      <w:r w:rsidRPr="00C81590">
        <w:rPr>
          <w:rFonts w:ascii="Times New Roman" w:hAnsi="Times New Roman"/>
          <w:sz w:val="28"/>
          <w:szCs w:val="28"/>
          <w:lang w:val="uk-UA"/>
        </w:rPr>
        <w:t>.</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Типологічний аналіз </w:t>
      </w:r>
      <w:proofErr w:type="spellStart"/>
      <w:r w:rsidRPr="00C81590">
        <w:rPr>
          <w:rFonts w:ascii="Times New Roman" w:hAnsi="Times New Roman"/>
          <w:sz w:val="28"/>
          <w:szCs w:val="28"/>
          <w:lang w:val="uk-UA"/>
        </w:rPr>
        <w:t>геопросторового</w:t>
      </w:r>
      <w:proofErr w:type="spellEnd"/>
      <w:r w:rsidRPr="00C81590">
        <w:rPr>
          <w:rFonts w:ascii="Times New Roman" w:hAnsi="Times New Roman"/>
          <w:sz w:val="28"/>
          <w:szCs w:val="28"/>
          <w:lang w:val="uk-UA"/>
        </w:rPr>
        <w:t xml:space="preserve"> поєднання різних видів природокористування.</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Проблеми оцінки території як інтегрованого </w:t>
      </w:r>
      <w:proofErr w:type="spellStart"/>
      <w:r w:rsidRPr="00C81590">
        <w:rPr>
          <w:rFonts w:ascii="Times New Roman" w:hAnsi="Times New Roman"/>
          <w:sz w:val="28"/>
          <w:szCs w:val="28"/>
          <w:lang w:val="uk-UA"/>
        </w:rPr>
        <w:t>геопросторового</w:t>
      </w:r>
      <w:proofErr w:type="spellEnd"/>
      <w:r w:rsidRPr="00C81590">
        <w:rPr>
          <w:rFonts w:ascii="Times New Roman" w:hAnsi="Times New Roman"/>
          <w:sz w:val="28"/>
          <w:szCs w:val="28"/>
          <w:lang w:val="uk-UA"/>
        </w:rPr>
        <w:t xml:space="preserve"> ресурсу.</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 xml:space="preserve">Проблеми і перспективи </w:t>
      </w:r>
      <w:proofErr w:type="spellStart"/>
      <w:r w:rsidRPr="00C81590">
        <w:rPr>
          <w:rFonts w:ascii="Times New Roman" w:hAnsi="Times New Roman"/>
          <w:sz w:val="28"/>
          <w:szCs w:val="28"/>
          <w:lang w:val="uk-UA"/>
        </w:rPr>
        <w:t>геоінформаційного</w:t>
      </w:r>
      <w:proofErr w:type="spellEnd"/>
      <w:r w:rsidRPr="00C81590">
        <w:rPr>
          <w:rFonts w:ascii="Times New Roman" w:hAnsi="Times New Roman"/>
          <w:sz w:val="28"/>
          <w:szCs w:val="28"/>
          <w:lang w:val="uk-UA"/>
        </w:rPr>
        <w:t xml:space="preserve"> забезпечення і використання ГІС, ДЗЗ-технологій в плануванні територій.</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C81590">
        <w:rPr>
          <w:rFonts w:ascii="Times New Roman" w:hAnsi="Times New Roman"/>
          <w:sz w:val="28"/>
          <w:szCs w:val="28"/>
          <w:lang w:val="uk-UA"/>
        </w:rPr>
        <w:t>Механізми охорони довкілля та ф</w:t>
      </w:r>
      <w:r w:rsidRPr="00C81590">
        <w:rPr>
          <w:rFonts w:ascii="Times New Roman" w:hAnsi="Times New Roman"/>
          <w:bCs/>
          <w:sz w:val="28"/>
          <w:szCs w:val="28"/>
          <w:lang w:val="uk-UA"/>
        </w:rPr>
        <w:t>ормування каркасу екологічної безпеки в схемах планування території різного рівня в Україні</w:t>
      </w:r>
      <w:r w:rsidRPr="00C81590">
        <w:rPr>
          <w:rFonts w:ascii="Times New Roman" w:hAnsi="Times New Roman"/>
          <w:sz w:val="28"/>
          <w:szCs w:val="28"/>
          <w:lang w:val="uk-UA"/>
        </w:rPr>
        <w:t>.</w:t>
      </w:r>
    </w:p>
    <w:p w:rsidR="0029372B" w:rsidRPr="00C81590" w:rsidRDefault="0029372B" w:rsidP="0029372B">
      <w:pPr>
        <w:pStyle w:val="a6"/>
        <w:numPr>
          <w:ilvl w:val="0"/>
          <w:numId w:val="3"/>
        </w:numPr>
        <w:spacing w:after="0" w:line="240" w:lineRule="auto"/>
        <w:ind w:left="1560" w:hanging="592"/>
        <w:jc w:val="both"/>
        <w:rPr>
          <w:rFonts w:ascii="Times New Roman" w:hAnsi="Times New Roman"/>
          <w:b/>
          <w:sz w:val="28"/>
          <w:szCs w:val="28"/>
          <w:lang w:val="uk-UA"/>
        </w:rPr>
      </w:pPr>
      <w:r w:rsidRPr="00C81590">
        <w:rPr>
          <w:rFonts w:ascii="Times New Roman" w:hAnsi="Times New Roman"/>
          <w:b/>
          <w:sz w:val="28"/>
          <w:szCs w:val="28"/>
          <w:lang w:val="uk-UA"/>
        </w:rPr>
        <w:t>Тема 13. Ієрархічна система планування території України. Планування регіонів з різними умовами соціально-еко</w:t>
      </w:r>
      <w:r w:rsidR="00C21E7B" w:rsidRPr="00C81590">
        <w:rPr>
          <w:rFonts w:ascii="Times New Roman" w:hAnsi="Times New Roman"/>
          <w:b/>
          <w:sz w:val="28"/>
          <w:szCs w:val="28"/>
          <w:lang w:val="uk-UA"/>
        </w:rPr>
        <w:t xml:space="preserve">номічного розвитку (тиждень </w:t>
      </w:r>
      <w:r w:rsidR="008839B9" w:rsidRPr="00C81590">
        <w:rPr>
          <w:rFonts w:ascii="Times New Roman" w:hAnsi="Times New Roman"/>
          <w:b/>
          <w:sz w:val="28"/>
          <w:szCs w:val="28"/>
          <w:lang w:val="uk-UA"/>
        </w:rPr>
        <w:t>7,9, лк. - 6</w:t>
      </w:r>
      <w:r w:rsidRPr="00C81590">
        <w:rPr>
          <w:rFonts w:ascii="Times New Roman" w:hAnsi="Times New Roman"/>
          <w:b/>
          <w:sz w:val="28"/>
          <w:szCs w:val="28"/>
          <w:lang w:val="uk-UA"/>
        </w:rPr>
        <w:t xml:space="preserve"> год., </w:t>
      </w:r>
      <w:r w:rsidR="00C21E7B" w:rsidRPr="00C81590">
        <w:rPr>
          <w:rFonts w:ascii="Times New Roman" w:hAnsi="Times New Roman"/>
          <w:b/>
          <w:sz w:val="28"/>
          <w:szCs w:val="28"/>
          <w:lang w:val="uk-UA"/>
        </w:rPr>
        <w:t xml:space="preserve">тиждень </w:t>
      </w:r>
      <w:r w:rsidR="008839B9" w:rsidRPr="00C81590">
        <w:rPr>
          <w:rFonts w:ascii="Times New Roman" w:hAnsi="Times New Roman"/>
          <w:b/>
          <w:sz w:val="28"/>
          <w:szCs w:val="28"/>
          <w:lang w:val="uk-UA"/>
        </w:rPr>
        <w:t xml:space="preserve">8, </w:t>
      </w:r>
      <w:r w:rsidR="00C21E7B" w:rsidRPr="00C81590">
        <w:rPr>
          <w:rFonts w:ascii="Times New Roman" w:hAnsi="Times New Roman"/>
          <w:b/>
          <w:sz w:val="28"/>
          <w:szCs w:val="28"/>
          <w:lang w:val="uk-UA"/>
        </w:rPr>
        <w:t xml:space="preserve">10, </w:t>
      </w:r>
      <w:r w:rsidRPr="00C81590">
        <w:rPr>
          <w:rFonts w:ascii="Times New Roman" w:hAnsi="Times New Roman"/>
          <w:b/>
          <w:sz w:val="28"/>
          <w:szCs w:val="28"/>
          <w:lang w:val="uk-UA"/>
        </w:rPr>
        <w:t xml:space="preserve">пр. – </w:t>
      </w:r>
      <w:r w:rsidR="008839B9" w:rsidRPr="00C81590">
        <w:rPr>
          <w:rFonts w:ascii="Times New Roman" w:hAnsi="Times New Roman"/>
          <w:b/>
          <w:sz w:val="28"/>
          <w:szCs w:val="28"/>
          <w:lang w:val="uk-UA"/>
        </w:rPr>
        <w:t>6</w:t>
      </w:r>
      <w:r w:rsidRPr="00C81590">
        <w:rPr>
          <w:rFonts w:ascii="Times New Roman" w:hAnsi="Times New Roman"/>
          <w:b/>
          <w:sz w:val="28"/>
          <w:szCs w:val="28"/>
          <w:lang w:val="uk-UA"/>
        </w:rPr>
        <w:t xml:space="preserve"> год.)</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proofErr w:type="spellStart"/>
      <w:r w:rsidRPr="00C81590">
        <w:rPr>
          <w:rFonts w:ascii="Times New Roman" w:hAnsi="Times New Roman"/>
          <w:bCs/>
          <w:color w:val="000000"/>
          <w:sz w:val="28"/>
          <w:szCs w:val="28"/>
        </w:rPr>
        <w:t>Планування</w:t>
      </w:r>
      <w:proofErr w:type="spellEnd"/>
      <w:r w:rsidRPr="00C81590">
        <w:rPr>
          <w:rFonts w:ascii="Times New Roman" w:hAnsi="Times New Roman"/>
          <w:bCs/>
          <w:color w:val="000000"/>
          <w:sz w:val="28"/>
          <w:szCs w:val="28"/>
        </w:rPr>
        <w:t xml:space="preserve"> </w:t>
      </w:r>
      <w:proofErr w:type="spellStart"/>
      <w:r w:rsidRPr="00C81590">
        <w:rPr>
          <w:rFonts w:ascii="Times New Roman" w:hAnsi="Times New Roman"/>
          <w:bCs/>
          <w:color w:val="000000"/>
          <w:sz w:val="28"/>
          <w:szCs w:val="28"/>
        </w:rPr>
        <w:t>території</w:t>
      </w:r>
      <w:proofErr w:type="spellEnd"/>
      <w:r w:rsidRPr="00C81590">
        <w:rPr>
          <w:rFonts w:ascii="Times New Roman" w:hAnsi="Times New Roman"/>
          <w:bCs/>
          <w:color w:val="000000"/>
          <w:sz w:val="28"/>
          <w:szCs w:val="28"/>
        </w:rPr>
        <w:t xml:space="preserve"> на </w:t>
      </w:r>
      <w:proofErr w:type="spellStart"/>
      <w:r w:rsidRPr="00C81590">
        <w:rPr>
          <w:rFonts w:ascii="Times New Roman" w:hAnsi="Times New Roman"/>
          <w:bCs/>
          <w:color w:val="000000"/>
          <w:sz w:val="28"/>
          <w:szCs w:val="28"/>
        </w:rPr>
        <w:t>загальнодержавному</w:t>
      </w:r>
      <w:proofErr w:type="spellEnd"/>
      <w:r w:rsidRPr="00C81590">
        <w:rPr>
          <w:rFonts w:ascii="Times New Roman" w:hAnsi="Times New Roman"/>
          <w:bCs/>
          <w:color w:val="000000"/>
          <w:sz w:val="28"/>
          <w:szCs w:val="28"/>
        </w:rPr>
        <w:t xml:space="preserve"> </w:t>
      </w:r>
      <w:proofErr w:type="spellStart"/>
      <w:r w:rsidRPr="00C81590">
        <w:rPr>
          <w:rFonts w:ascii="Times New Roman" w:hAnsi="Times New Roman"/>
          <w:bCs/>
          <w:color w:val="000000"/>
          <w:sz w:val="28"/>
          <w:szCs w:val="28"/>
        </w:rPr>
        <w:t>рівні</w:t>
      </w:r>
      <w:proofErr w:type="spellEnd"/>
      <w:r w:rsidRPr="00C81590">
        <w:rPr>
          <w:rFonts w:ascii="Times New Roman" w:hAnsi="Times New Roman"/>
          <w:bCs/>
          <w:color w:val="000000"/>
          <w:sz w:val="28"/>
          <w:szCs w:val="28"/>
        </w:rPr>
        <w:t>.</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proofErr w:type="spellStart"/>
      <w:r w:rsidRPr="00C81590">
        <w:rPr>
          <w:rFonts w:ascii="Times New Roman" w:hAnsi="Times New Roman"/>
          <w:sz w:val="28"/>
          <w:szCs w:val="28"/>
        </w:rPr>
        <w:t>Генеральна</w:t>
      </w:r>
      <w:proofErr w:type="spellEnd"/>
      <w:r w:rsidRPr="00C81590">
        <w:rPr>
          <w:rFonts w:ascii="Times New Roman" w:hAnsi="Times New Roman"/>
          <w:sz w:val="28"/>
          <w:szCs w:val="28"/>
        </w:rPr>
        <w:t xml:space="preserve"> схема </w:t>
      </w:r>
      <w:proofErr w:type="spellStart"/>
      <w:r w:rsidRPr="00C81590">
        <w:rPr>
          <w:rFonts w:ascii="Times New Roman" w:hAnsi="Times New Roman"/>
          <w:sz w:val="28"/>
          <w:szCs w:val="28"/>
        </w:rPr>
        <w:t>планування</w:t>
      </w:r>
      <w:proofErr w:type="spellEnd"/>
      <w:r w:rsidRPr="00C81590">
        <w:rPr>
          <w:rFonts w:ascii="Times New Roman" w:hAnsi="Times New Roman"/>
          <w:sz w:val="28"/>
          <w:szCs w:val="28"/>
        </w:rPr>
        <w:t xml:space="preserve"> </w:t>
      </w:r>
      <w:proofErr w:type="spellStart"/>
      <w:r w:rsidRPr="00C81590">
        <w:rPr>
          <w:rFonts w:ascii="Times New Roman" w:hAnsi="Times New Roman"/>
          <w:sz w:val="28"/>
          <w:szCs w:val="28"/>
        </w:rPr>
        <w:t>території</w:t>
      </w:r>
      <w:proofErr w:type="spellEnd"/>
      <w:r w:rsidRPr="00C81590">
        <w:rPr>
          <w:rFonts w:ascii="Times New Roman" w:hAnsi="Times New Roman"/>
          <w:sz w:val="28"/>
          <w:szCs w:val="28"/>
        </w:rPr>
        <w:t xml:space="preserve"> </w:t>
      </w:r>
      <w:proofErr w:type="spellStart"/>
      <w:r w:rsidRPr="00C81590">
        <w:rPr>
          <w:rFonts w:ascii="Times New Roman" w:hAnsi="Times New Roman"/>
          <w:sz w:val="28"/>
          <w:szCs w:val="28"/>
        </w:rPr>
        <w:t>України</w:t>
      </w:r>
      <w:proofErr w:type="spellEnd"/>
      <w:r w:rsidRPr="00C81590">
        <w:rPr>
          <w:rFonts w:ascii="Times New Roman" w:hAnsi="Times New Roman"/>
          <w:sz w:val="28"/>
          <w:szCs w:val="28"/>
        </w:rPr>
        <w:t>.</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proofErr w:type="spellStart"/>
      <w:r w:rsidRPr="00C81590">
        <w:rPr>
          <w:rFonts w:ascii="Times New Roman" w:hAnsi="Times New Roman"/>
          <w:bCs/>
          <w:color w:val="000000"/>
          <w:sz w:val="28"/>
          <w:szCs w:val="28"/>
        </w:rPr>
        <w:t>Планування</w:t>
      </w:r>
      <w:proofErr w:type="spellEnd"/>
      <w:r w:rsidRPr="00C81590">
        <w:rPr>
          <w:rFonts w:ascii="Times New Roman" w:hAnsi="Times New Roman"/>
          <w:bCs/>
          <w:color w:val="000000"/>
          <w:sz w:val="28"/>
          <w:szCs w:val="28"/>
        </w:rPr>
        <w:t xml:space="preserve"> </w:t>
      </w:r>
      <w:proofErr w:type="spellStart"/>
      <w:r w:rsidRPr="00C81590">
        <w:rPr>
          <w:rFonts w:ascii="Times New Roman" w:hAnsi="Times New Roman"/>
          <w:bCs/>
          <w:color w:val="000000"/>
          <w:sz w:val="28"/>
          <w:szCs w:val="28"/>
        </w:rPr>
        <w:t>території</w:t>
      </w:r>
      <w:proofErr w:type="spellEnd"/>
      <w:r w:rsidRPr="00C81590">
        <w:rPr>
          <w:rFonts w:ascii="Times New Roman" w:hAnsi="Times New Roman"/>
          <w:bCs/>
          <w:color w:val="000000"/>
          <w:sz w:val="28"/>
          <w:szCs w:val="28"/>
        </w:rPr>
        <w:t xml:space="preserve"> на </w:t>
      </w:r>
      <w:proofErr w:type="spellStart"/>
      <w:r w:rsidRPr="00C81590">
        <w:rPr>
          <w:rFonts w:ascii="Times New Roman" w:hAnsi="Times New Roman"/>
          <w:bCs/>
          <w:color w:val="000000"/>
          <w:sz w:val="28"/>
          <w:szCs w:val="28"/>
        </w:rPr>
        <w:t>регіональному</w:t>
      </w:r>
      <w:proofErr w:type="spellEnd"/>
      <w:r w:rsidRPr="00C81590">
        <w:rPr>
          <w:rFonts w:ascii="Times New Roman" w:hAnsi="Times New Roman"/>
          <w:bCs/>
          <w:color w:val="000000"/>
          <w:sz w:val="28"/>
          <w:szCs w:val="28"/>
        </w:rPr>
        <w:t xml:space="preserve"> </w:t>
      </w:r>
      <w:proofErr w:type="spellStart"/>
      <w:r w:rsidRPr="00C81590">
        <w:rPr>
          <w:rFonts w:ascii="Times New Roman" w:hAnsi="Times New Roman"/>
          <w:bCs/>
          <w:color w:val="000000"/>
          <w:sz w:val="28"/>
          <w:szCs w:val="28"/>
        </w:rPr>
        <w:t>рівні</w:t>
      </w:r>
      <w:proofErr w:type="spellEnd"/>
      <w:r w:rsidRPr="00C81590">
        <w:rPr>
          <w:rFonts w:ascii="Times New Roman" w:hAnsi="Times New Roman"/>
          <w:sz w:val="28"/>
          <w:szCs w:val="28"/>
        </w:rPr>
        <w:t>.</w:t>
      </w:r>
    </w:p>
    <w:p w:rsidR="0029372B" w:rsidRPr="00C81590" w:rsidRDefault="0029372B" w:rsidP="0029372B">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proofErr w:type="spellStart"/>
      <w:r w:rsidRPr="00C81590">
        <w:rPr>
          <w:rFonts w:ascii="Times New Roman" w:hAnsi="Times New Roman"/>
          <w:bCs/>
          <w:color w:val="000000"/>
          <w:sz w:val="28"/>
          <w:szCs w:val="28"/>
        </w:rPr>
        <w:t>Планування</w:t>
      </w:r>
      <w:proofErr w:type="spellEnd"/>
      <w:r w:rsidRPr="00C81590">
        <w:rPr>
          <w:rFonts w:ascii="Times New Roman" w:hAnsi="Times New Roman"/>
          <w:bCs/>
          <w:color w:val="000000"/>
          <w:sz w:val="28"/>
          <w:szCs w:val="28"/>
        </w:rPr>
        <w:t xml:space="preserve"> </w:t>
      </w:r>
      <w:proofErr w:type="spellStart"/>
      <w:r w:rsidRPr="00C81590">
        <w:rPr>
          <w:rFonts w:ascii="Times New Roman" w:hAnsi="Times New Roman"/>
          <w:bCs/>
          <w:color w:val="000000"/>
          <w:sz w:val="28"/>
          <w:szCs w:val="28"/>
        </w:rPr>
        <w:t>території</w:t>
      </w:r>
      <w:proofErr w:type="spellEnd"/>
      <w:r w:rsidRPr="00C81590">
        <w:rPr>
          <w:rFonts w:ascii="Times New Roman" w:hAnsi="Times New Roman"/>
          <w:bCs/>
          <w:color w:val="000000"/>
          <w:sz w:val="28"/>
          <w:szCs w:val="28"/>
        </w:rPr>
        <w:t xml:space="preserve"> на </w:t>
      </w:r>
      <w:proofErr w:type="spellStart"/>
      <w:r w:rsidRPr="00C81590">
        <w:rPr>
          <w:rFonts w:ascii="Times New Roman" w:hAnsi="Times New Roman"/>
          <w:bCs/>
          <w:color w:val="000000"/>
          <w:sz w:val="28"/>
          <w:szCs w:val="28"/>
        </w:rPr>
        <w:t>місцевому</w:t>
      </w:r>
      <w:proofErr w:type="spellEnd"/>
      <w:r w:rsidRPr="00C81590">
        <w:rPr>
          <w:rFonts w:ascii="Times New Roman" w:hAnsi="Times New Roman"/>
          <w:bCs/>
          <w:color w:val="000000"/>
          <w:sz w:val="28"/>
          <w:szCs w:val="28"/>
        </w:rPr>
        <w:t xml:space="preserve"> </w:t>
      </w:r>
      <w:proofErr w:type="spellStart"/>
      <w:r w:rsidRPr="00C81590">
        <w:rPr>
          <w:rFonts w:ascii="Times New Roman" w:hAnsi="Times New Roman"/>
          <w:bCs/>
          <w:color w:val="000000"/>
          <w:sz w:val="28"/>
          <w:szCs w:val="28"/>
        </w:rPr>
        <w:t>рівні</w:t>
      </w:r>
      <w:proofErr w:type="spellEnd"/>
      <w:r w:rsidRPr="00C81590">
        <w:rPr>
          <w:rFonts w:ascii="Times New Roman" w:hAnsi="Times New Roman"/>
          <w:bCs/>
          <w:color w:val="000000"/>
          <w:sz w:val="28"/>
          <w:szCs w:val="28"/>
          <w:lang w:val="uk-UA"/>
        </w:rPr>
        <w:t>.</w:t>
      </w:r>
    </w:p>
    <w:p w:rsidR="0029372B" w:rsidRPr="00C81590" w:rsidRDefault="0029372B" w:rsidP="0029372B">
      <w:pPr>
        <w:spacing w:after="0" w:line="240" w:lineRule="auto"/>
        <w:ind w:firstLine="709"/>
        <w:rPr>
          <w:rFonts w:ascii="Times New Roman" w:hAnsi="Times New Roman"/>
          <w:bCs/>
          <w:sz w:val="28"/>
          <w:szCs w:val="28"/>
          <w:lang w:val="uk-UA"/>
        </w:rPr>
      </w:pPr>
    </w:p>
    <w:p w:rsidR="0029372B" w:rsidRPr="00C81590" w:rsidRDefault="0029372B" w:rsidP="0029372B">
      <w:pPr>
        <w:spacing w:after="0" w:line="240" w:lineRule="auto"/>
        <w:jc w:val="both"/>
        <w:rPr>
          <w:rFonts w:ascii="Times New Roman" w:hAnsi="Times New Roman"/>
          <w:b/>
          <w:bCs/>
          <w:sz w:val="28"/>
          <w:szCs w:val="28"/>
          <w:lang w:val="uk-UA"/>
        </w:rPr>
      </w:pPr>
      <w:r w:rsidRPr="00C81590">
        <w:rPr>
          <w:rFonts w:ascii="Times New Roman" w:hAnsi="Times New Roman"/>
          <w:b/>
          <w:bCs/>
          <w:sz w:val="28"/>
          <w:szCs w:val="28"/>
          <w:lang w:val="uk-UA"/>
        </w:rPr>
        <w:t>9. Система оцінювання та вимоги: форма (метод) контрольного заходу та вимоги до оцінювання програмних результатів навчання</w:t>
      </w:r>
    </w:p>
    <w:p w:rsidR="00B96E23" w:rsidRPr="00C81590" w:rsidRDefault="00B96E23" w:rsidP="00B96E23">
      <w:pPr>
        <w:spacing w:after="0" w:line="240" w:lineRule="auto"/>
        <w:ind w:firstLine="708"/>
        <w:jc w:val="center"/>
        <w:rPr>
          <w:rFonts w:ascii="Times New Roman" w:hAnsi="Times New Roman"/>
          <w:b/>
          <w:bCs/>
          <w:sz w:val="28"/>
          <w:szCs w:val="28"/>
          <w:lang w:val="uk-UA"/>
        </w:rPr>
      </w:pPr>
      <w:r w:rsidRPr="00C81590">
        <w:rPr>
          <w:rFonts w:ascii="Times New Roman" w:hAnsi="Times New Roman"/>
          <w:b/>
          <w:bCs/>
          <w:sz w:val="28"/>
          <w:szCs w:val="28"/>
          <w:lang w:val="uk-UA"/>
        </w:rPr>
        <w:t>Семестр 1</w:t>
      </w:r>
    </w:p>
    <w:p w:rsidR="0029372B" w:rsidRPr="00C81590" w:rsidRDefault="0029372B" w:rsidP="0029372B">
      <w:pPr>
        <w:spacing w:after="0" w:line="240" w:lineRule="auto"/>
        <w:ind w:firstLine="708"/>
        <w:rPr>
          <w:rFonts w:ascii="Times New Roman" w:hAnsi="Times New Roman"/>
          <w:bCs/>
          <w:sz w:val="28"/>
          <w:szCs w:val="28"/>
          <w:lang w:val="uk-UA"/>
        </w:rPr>
      </w:pPr>
      <w:r w:rsidRPr="00C81590">
        <w:rPr>
          <w:rFonts w:ascii="Times New Roman" w:hAnsi="Times New Roman"/>
          <w:b/>
          <w:bCs/>
          <w:sz w:val="28"/>
          <w:szCs w:val="28"/>
          <w:lang w:val="uk-UA"/>
        </w:rPr>
        <w:t xml:space="preserve">Модуль 1. </w:t>
      </w:r>
      <w:r w:rsidRPr="00C81590">
        <w:rPr>
          <w:rFonts w:ascii="Times New Roman" w:hAnsi="Times New Roman"/>
          <w:b/>
          <w:sz w:val="28"/>
          <w:szCs w:val="28"/>
          <w:lang w:val="uk-UA"/>
        </w:rPr>
        <w:t>Теоретичні, інституційні та методичні основи планування територій регіонів</w:t>
      </w:r>
      <w:r w:rsidRPr="00C81590">
        <w:rPr>
          <w:rFonts w:ascii="Times New Roman" w:hAnsi="Times New Roman"/>
          <w:bCs/>
          <w:sz w:val="28"/>
          <w:szCs w:val="28"/>
          <w:lang w:val="uk-UA"/>
        </w:rPr>
        <w:t>.</w:t>
      </w:r>
    </w:p>
    <w:p w:rsidR="0029372B" w:rsidRPr="00C81590" w:rsidRDefault="0029372B" w:rsidP="0029372B">
      <w:pPr>
        <w:spacing w:after="0" w:line="240" w:lineRule="auto"/>
        <w:rPr>
          <w:rFonts w:ascii="Times New Roman" w:hAnsi="Times New Roman"/>
          <w:bCs/>
          <w:sz w:val="28"/>
          <w:szCs w:val="28"/>
          <w:lang w:val="uk-UA"/>
        </w:rPr>
      </w:pPr>
      <w:r w:rsidRPr="00C81590">
        <w:rPr>
          <w:rFonts w:ascii="Times New Roman" w:hAnsi="Times New Roman"/>
          <w:bCs/>
          <w:sz w:val="28"/>
          <w:szCs w:val="28"/>
          <w:lang w:val="uk-UA"/>
        </w:rPr>
        <w:t>Форма (метод) контрольного заходу, критерії оцінювання та бали:</w:t>
      </w:r>
    </w:p>
    <w:p w:rsidR="0029372B" w:rsidRPr="00C81590" w:rsidRDefault="0029372B" w:rsidP="0029372B">
      <w:pPr>
        <w:spacing w:after="0" w:line="240" w:lineRule="auto"/>
        <w:ind w:firstLine="709"/>
        <w:rPr>
          <w:rFonts w:ascii="Times New Roman" w:hAnsi="Times New Roman"/>
          <w:bCs/>
          <w:sz w:val="28"/>
          <w:szCs w:val="28"/>
          <w:lang w:val="uk-UA"/>
        </w:rPr>
      </w:pPr>
      <w:r w:rsidRPr="00C81590">
        <w:rPr>
          <w:rFonts w:ascii="Times New Roman" w:hAnsi="Times New Roman"/>
          <w:bCs/>
          <w:sz w:val="28"/>
          <w:szCs w:val="28"/>
          <w:lang w:val="uk-UA"/>
        </w:rPr>
        <w:t>Практичні роботи – 50 балів (по 10 балів за 5 лабораторних робіт)</w:t>
      </w:r>
    </w:p>
    <w:p w:rsidR="0029372B" w:rsidRPr="00C81590" w:rsidRDefault="0029372B" w:rsidP="0029372B">
      <w:pPr>
        <w:spacing w:after="0" w:line="240" w:lineRule="auto"/>
        <w:ind w:firstLine="709"/>
        <w:jc w:val="both"/>
        <w:rPr>
          <w:rFonts w:ascii="Times New Roman" w:hAnsi="Times New Roman"/>
          <w:bCs/>
          <w:sz w:val="28"/>
          <w:szCs w:val="28"/>
          <w:lang w:val="uk-UA"/>
        </w:rPr>
      </w:pPr>
      <w:r w:rsidRPr="00C81590">
        <w:rPr>
          <w:rFonts w:ascii="Times New Roman" w:hAnsi="Times New Roman"/>
          <w:bCs/>
          <w:sz w:val="28"/>
          <w:szCs w:val="28"/>
          <w:lang w:val="uk-UA"/>
        </w:rPr>
        <w:t xml:space="preserve">Індивідуальне завдання – презентація на тему «Досвід планування територій </w:t>
      </w:r>
      <w:r w:rsidRPr="00C81590">
        <w:rPr>
          <w:rFonts w:ascii="Times New Roman" w:hAnsi="Times New Roman"/>
          <w:bCs/>
          <w:iCs/>
          <w:sz w:val="28"/>
          <w:szCs w:val="28"/>
          <w:lang w:val="uk-UA"/>
        </w:rPr>
        <w:t>країн Європи</w:t>
      </w:r>
      <w:r w:rsidRPr="00C81590">
        <w:rPr>
          <w:rFonts w:ascii="Times New Roman" w:hAnsi="Times New Roman"/>
          <w:bCs/>
          <w:sz w:val="28"/>
          <w:szCs w:val="28"/>
          <w:lang w:val="uk-UA"/>
        </w:rPr>
        <w:t>». Кожен студент обирає країну за власним бажанням  – 10 балів.</w:t>
      </w:r>
    </w:p>
    <w:p w:rsidR="0029372B" w:rsidRPr="00C81590" w:rsidRDefault="0029372B" w:rsidP="0029372B">
      <w:pPr>
        <w:spacing w:after="0" w:line="240" w:lineRule="auto"/>
        <w:ind w:firstLine="709"/>
        <w:rPr>
          <w:rFonts w:ascii="Times New Roman" w:hAnsi="Times New Roman"/>
          <w:bCs/>
          <w:sz w:val="28"/>
          <w:szCs w:val="28"/>
          <w:lang w:val="uk-UA"/>
        </w:rPr>
      </w:pPr>
      <w:r w:rsidRPr="00C81590">
        <w:rPr>
          <w:rFonts w:ascii="Times New Roman" w:hAnsi="Times New Roman"/>
          <w:bCs/>
          <w:sz w:val="28"/>
          <w:szCs w:val="28"/>
          <w:lang w:val="uk-UA"/>
        </w:rPr>
        <w:t xml:space="preserve">Підсумкове тестування за </w:t>
      </w:r>
      <w:r w:rsidR="00B96E23" w:rsidRPr="00C81590">
        <w:rPr>
          <w:rFonts w:ascii="Times New Roman" w:hAnsi="Times New Roman"/>
          <w:bCs/>
          <w:sz w:val="28"/>
          <w:szCs w:val="28"/>
          <w:lang w:val="uk-UA"/>
        </w:rPr>
        <w:t>перший</w:t>
      </w:r>
      <w:r w:rsidRPr="00C81590">
        <w:rPr>
          <w:rFonts w:ascii="Times New Roman" w:hAnsi="Times New Roman"/>
          <w:bCs/>
          <w:sz w:val="28"/>
          <w:szCs w:val="28"/>
          <w:lang w:val="uk-UA"/>
        </w:rPr>
        <w:t xml:space="preserve"> семестр 40 балів.</w:t>
      </w:r>
    </w:p>
    <w:p w:rsidR="00B96E23" w:rsidRPr="00C81590" w:rsidRDefault="00B96E23" w:rsidP="00B96E23">
      <w:pPr>
        <w:pStyle w:val="a6"/>
        <w:spacing w:after="0" w:line="240" w:lineRule="auto"/>
        <w:jc w:val="center"/>
        <w:rPr>
          <w:rFonts w:ascii="Times New Roman" w:hAnsi="Times New Roman"/>
          <w:b/>
          <w:bCs/>
          <w:sz w:val="28"/>
          <w:szCs w:val="28"/>
          <w:lang w:val="uk-UA"/>
        </w:rPr>
      </w:pPr>
    </w:p>
    <w:p w:rsidR="00B96E23" w:rsidRPr="00C81590" w:rsidRDefault="00B96E23" w:rsidP="00B96E23">
      <w:pPr>
        <w:pStyle w:val="a6"/>
        <w:spacing w:after="0" w:line="240" w:lineRule="auto"/>
        <w:jc w:val="center"/>
        <w:rPr>
          <w:rFonts w:ascii="Times New Roman" w:hAnsi="Times New Roman"/>
          <w:b/>
          <w:bCs/>
          <w:sz w:val="28"/>
          <w:szCs w:val="28"/>
          <w:lang w:val="uk-UA"/>
        </w:rPr>
      </w:pPr>
      <w:r w:rsidRPr="00C81590">
        <w:rPr>
          <w:rFonts w:ascii="Times New Roman" w:hAnsi="Times New Roman"/>
          <w:b/>
          <w:bCs/>
          <w:sz w:val="28"/>
          <w:szCs w:val="28"/>
          <w:lang w:val="uk-UA"/>
        </w:rPr>
        <w:t>Семестр 2</w:t>
      </w:r>
    </w:p>
    <w:p w:rsidR="0029372B" w:rsidRPr="00C81590" w:rsidRDefault="0029372B" w:rsidP="0029372B">
      <w:pPr>
        <w:spacing w:after="0" w:line="240" w:lineRule="auto"/>
        <w:ind w:firstLine="708"/>
        <w:rPr>
          <w:rFonts w:ascii="Times New Roman" w:hAnsi="Times New Roman"/>
          <w:b/>
          <w:bCs/>
          <w:sz w:val="28"/>
          <w:szCs w:val="28"/>
          <w:lang w:val="uk-UA"/>
        </w:rPr>
      </w:pPr>
      <w:r w:rsidRPr="00C81590">
        <w:rPr>
          <w:rFonts w:ascii="Times New Roman" w:hAnsi="Times New Roman"/>
          <w:b/>
          <w:bCs/>
          <w:sz w:val="28"/>
          <w:szCs w:val="28"/>
          <w:lang w:val="uk-UA"/>
        </w:rPr>
        <w:t xml:space="preserve">Модуль 2. </w:t>
      </w:r>
      <w:r w:rsidRPr="00C81590">
        <w:rPr>
          <w:rFonts w:ascii="Times New Roman" w:hAnsi="Times New Roman"/>
          <w:b/>
          <w:sz w:val="28"/>
          <w:szCs w:val="28"/>
          <w:lang w:val="uk-UA"/>
        </w:rPr>
        <w:t>Планування території України та регіоні.</w:t>
      </w:r>
    </w:p>
    <w:p w:rsidR="0029372B" w:rsidRPr="00C81590" w:rsidRDefault="0029372B" w:rsidP="0029372B">
      <w:pPr>
        <w:spacing w:after="0" w:line="240" w:lineRule="auto"/>
        <w:rPr>
          <w:rFonts w:ascii="Times New Roman" w:hAnsi="Times New Roman"/>
          <w:bCs/>
          <w:sz w:val="28"/>
          <w:szCs w:val="28"/>
          <w:lang w:val="uk-UA"/>
        </w:rPr>
      </w:pPr>
      <w:r w:rsidRPr="00C81590">
        <w:rPr>
          <w:rFonts w:ascii="Times New Roman" w:hAnsi="Times New Roman"/>
          <w:bCs/>
          <w:sz w:val="28"/>
          <w:szCs w:val="28"/>
          <w:lang w:val="uk-UA"/>
        </w:rPr>
        <w:t>Форма (метод) контрольного заходу, критерії оцінювання та бали</w:t>
      </w:r>
    </w:p>
    <w:p w:rsidR="0029372B" w:rsidRPr="00C81590" w:rsidRDefault="0029372B" w:rsidP="0029372B">
      <w:pPr>
        <w:spacing w:after="0" w:line="240" w:lineRule="auto"/>
        <w:ind w:firstLine="709"/>
        <w:rPr>
          <w:rFonts w:ascii="Times New Roman" w:hAnsi="Times New Roman"/>
          <w:bCs/>
          <w:sz w:val="28"/>
          <w:szCs w:val="28"/>
          <w:lang w:val="uk-UA"/>
        </w:rPr>
      </w:pPr>
      <w:r w:rsidRPr="00C81590">
        <w:rPr>
          <w:rFonts w:ascii="Times New Roman" w:hAnsi="Times New Roman"/>
          <w:bCs/>
          <w:sz w:val="28"/>
          <w:szCs w:val="28"/>
          <w:lang w:val="uk-UA"/>
        </w:rPr>
        <w:t>Практичні роботи – 60 балів (по 10 балів за 6 лабораторні роботи)</w:t>
      </w:r>
    </w:p>
    <w:p w:rsidR="00B96E23" w:rsidRPr="00C81590" w:rsidRDefault="00B96E23" w:rsidP="0029372B">
      <w:pPr>
        <w:spacing w:after="0" w:line="240" w:lineRule="auto"/>
        <w:ind w:firstLine="709"/>
        <w:jc w:val="both"/>
        <w:rPr>
          <w:rFonts w:ascii="Times New Roman" w:hAnsi="Times New Roman"/>
          <w:b/>
          <w:sz w:val="28"/>
          <w:szCs w:val="28"/>
          <w:lang w:val="uk-UA"/>
        </w:rPr>
      </w:pPr>
    </w:p>
    <w:p w:rsidR="00B96E23" w:rsidRPr="00C81590" w:rsidRDefault="00B96E23" w:rsidP="0029372B">
      <w:pPr>
        <w:spacing w:after="0" w:line="240" w:lineRule="auto"/>
        <w:ind w:firstLine="709"/>
        <w:jc w:val="both"/>
        <w:rPr>
          <w:rFonts w:ascii="Times New Roman" w:hAnsi="Times New Roman"/>
          <w:b/>
          <w:sz w:val="28"/>
          <w:szCs w:val="28"/>
          <w:lang w:val="uk-UA"/>
        </w:rPr>
      </w:pPr>
      <w:r w:rsidRPr="00C81590">
        <w:rPr>
          <w:rFonts w:ascii="Times New Roman" w:hAnsi="Times New Roman"/>
          <w:b/>
          <w:sz w:val="28"/>
          <w:szCs w:val="28"/>
          <w:lang w:val="uk-UA"/>
        </w:rPr>
        <w:t xml:space="preserve">Форма контролю у другому семестрі – екзамен (максимальна кількість балів – 40). </w:t>
      </w:r>
    </w:p>
    <w:p w:rsidR="0029372B" w:rsidRPr="00C81590" w:rsidRDefault="0029372B" w:rsidP="0029372B">
      <w:pPr>
        <w:spacing w:after="0" w:line="240" w:lineRule="auto"/>
        <w:ind w:firstLine="709"/>
        <w:jc w:val="both"/>
        <w:rPr>
          <w:rFonts w:ascii="Times New Roman" w:hAnsi="Times New Roman"/>
          <w:bCs/>
          <w:sz w:val="28"/>
          <w:szCs w:val="28"/>
          <w:lang w:val="uk-UA"/>
        </w:rPr>
      </w:pPr>
      <w:r w:rsidRPr="00C81590">
        <w:rPr>
          <w:rFonts w:ascii="Times New Roman" w:hAnsi="Times New Roman"/>
          <w:bCs/>
          <w:sz w:val="28"/>
          <w:szCs w:val="28"/>
          <w:lang w:val="uk-UA"/>
        </w:rPr>
        <w:t xml:space="preserve">Студенти можуть отримати до 10% </w:t>
      </w:r>
      <w:proofErr w:type="spellStart"/>
      <w:r w:rsidRPr="00C81590">
        <w:rPr>
          <w:rFonts w:ascii="Times New Roman" w:hAnsi="Times New Roman"/>
          <w:bCs/>
          <w:sz w:val="28"/>
          <w:szCs w:val="28"/>
          <w:lang w:val="uk-UA"/>
        </w:rPr>
        <w:t>бонусних</w:t>
      </w:r>
      <w:proofErr w:type="spellEnd"/>
      <w:r w:rsidRPr="00C81590">
        <w:rPr>
          <w:rFonts w:ascii="Times New Roman" w:hAnsi="Times New Roman"/>
          <w:bCs/>
          <w:sz w:val="28"/>
          <w:szCs w:val="28"/>
          <w:lang w:val="uk-UA"/>
        </w:rPr>
        <w:t xml:space="preserve"> балів за виконання індивідуальних завдань, участь у конкурсах наукових робіт, предметних олімпіадах, конкурсах, неформальній освіті.</w:t>
      </w:r>
    </w:p>
    <w:p w:rsidR="0029372B" w:rsidRPr="00C81590" w:rsidRDefault="0029372B" w:rsidP="0029372B">
      <w:pPr>
        <w:spacing w:after="0" w:line="240" w:lineRule="auto"/>
        <w:rPr>
          <w:rFonts w:ascii="Times New Roman" w:hAnsi="Times New Roman"/>
          <w:sz w:val="28"/>
          <w:szCs w:val="28"/>
          <w:lang w:val="uk-UA"/>
        </w:rPr>
      </w:pPr>
    </w:p>
    <w:p w:rsidR="0029372B" w:rsidRPr="00C81590" w:rsidRDefault="0029372B" w:rsidP="0029372B">
      <w:pPr>
        <w:spacing w:after="0" w:line="240" w:lineRule="auto"/>
        <w:rPr>
          <w:rFonts w:ascii="Times New Roman" w:hAnsi="Times New Roman"/>
          <w:b/>
          <w:bCs/>
          <w:sz w:val="28"/>
          <w:szCs w:val="28"/>
          <w:lang w:val="uk-UA"/>
        </w:rPr>
      </w:pPr>
      <w:r w:rsidRPr="00C81590">
        <w:rPr>
          <w:rFonts w:ascii="Times New Roman" w:hAnsi="Times New Roman"/>
          <w:b/>
          <w:bCs/>
          <w:sz w:val="28"/>
          <w:szCs w:val="28"/>
          <w:lang w:val="uk-UA"/>
        </w:rPr>
        <w:t>10. Список рекомендованих джерел (наскрізна нумерація)</w:t>
      </w:r>
    </w:p>
    <w:p w:rsidR="0029372B" w:rsidRPr="00C81590" w:rsidRDefault="0029372B" w:rsidP="0029372B">
      <w:pPr>
        <w:spacing w:after="0" w:line="240" w:lineRule="auto"/>
        <w:ind w:firstLine="708"/>
        <w:rPr>
          <w:rFonts w:ascii="Times New Roman" w:hAnsi="Times New Roman"/>
          <w:i/>
          <w:sz w:val="28"/>
          <w:szCs w:val="28"/>
          <w:lang w:val="uk-UA"/>
        </w:rPr>
      </w:pPr>
      <w:r w:rsidRPr="00C81590">
        <w:rPr>
          <w:rFonts w:ascii="Times New Roman" w:hAnsi="Times New Roman"/>
          <w:i/>
          <w:sz w:val="28"/>
          <w:szCs w:val="28"/>
          <w:lang w:val="uk-UA"/>
        </w:rPr>
        <w:t>Основні</w:t>
      </w:r>
    </w:p>
    <w:p w:rsidR="0029372B" w:rsidRPr="00C81590" w:rsidRDefault="0029372B" w:rsidP="0029372B">
      <w:pPr>
        <w:numPr>
          <w:ilvl w:val="0"/>
          <w:numId w:val="8"/>
        </w:numPr>
        <w:spacing w:after="0" w:line="240" w:lineRule="auto"/>
        <w:jc w:val="both"/>
        <w:rPr>
          <w:rFonts w:ascii="Times New Roman" w:hAnsi="Times New Roman"/>
          <w:sz w:val="28"/>
          <w:szCs w:val="28"/>
        </w:rPr>
      </w:pPr>
      <w:r w:rsidRPr="00C81590">
        <w:rPr>
          <w:rFonts w:ascii="Times New Roman" w:hAnsi="Times New Roman"/>
          <w:sz w:val="28"/>
          <w:szCs w:val="28"/>
          <w:lang w:val="uk-UA"/>
        </w:rPr>
        <w:t>Білоконь Ю. М. Регіональне планування: теорія і практика / Ю. М. Білоконь [За ред. І. О. Фоміна]. – К.: Логос. 2003. – 246 с.</w:t>
      </w:r>
    </w:p>
    <w:p w:rsidR="0029372B" w:rsidRPr="00C81590" w:rsidRDefault="0029372B" w:rsidP="0029372B">
      <w:pPr>
        <w:numPr>
          <w:ilvl w:val="0"/>
          <w:numId w:val="8"/>
        </w:numPr>
        <w:spacing w:after="0" w:line="240" w:lineRule="auto"/>
        <w:jc w:val="both"/>
        <w:rPr>
          <w:rFonts w:ascii="Times New Roman" w:hAnsi="Times New Roman"/>
          <w:sz w:val="28"/>
          <w:szCs w:val="28"/>
        </w:rPr>
      </w:pPr>
      <w:r w:rsidRPr="00C81590">
        <w:rPr>
          <w:rFonts w:ascii="Times New Roman" w:hAnsi="Times New Roman"/>
          <w:sz w:val="28"/>
          <w:szCs w:val="28"/>
          <w:lang w:val="uk-UA"/>
        </w:rPr>
        <w:t>Генеральна схема планування території України. Пояснювальна записка: в 2 т. / Державний комітет будівництва, архітектури та житлової політики України, Державний інститут проектування міст ДІПРОМІСТО. – К.: 2000. Т.1. – 2000. – 49 с. Т.2. – 2000. – 68 с.</w:t>
      </w:r>
    </w:p>
    <w:p w:rsidR="0029372B" w:rsidRPr="00C81590" w:rsidRDefault="0029372B" w:rsidP="0029372B">
      <w:pPr>
        <w:numPr>
          <w:ilvl w:val="0"/>
          <w:numId w:val="8"/>
        </w:numPr>
        <w:spacing w:after="0" w:line="240" w:lineRule="auto"/>
        <w:jc w:val="both"/>
        <w:rPr>
          <w:rFonts w:ascii="Times New Roman" w:hAnsi="Times New Roman"/>
          <w:sz w:val="28"/>
          <w:szCs w:val="28"/>
        </w:rPr>
      </w:pPr>
      <w:r w:rsidRPr="00C81590">
        <w:rPr>
          <w:rFonts w:ascii="Times New Roman" w:hAnsi="Times New Roman"/>
          <w:sz w:val="28"/>
          <w:szCs w:val="28"/>
          <w:lang w:val="uk-UA"/>
        </w:rPr>
        <w:t xml:space="preserve">Керівні Принципи Збалансованого Просторового Розвитку Європейського Континенту [Електронний ресурс] / Матер. 12-ї сесії Європейської Конференції Міністрів, відповідальних за регіональне планування (7-8 вересня 2000 року, Ганновер). </w:t>
      </w:r>
      <w:r w:rsidRPr="00C81590">
        <w:rPr>
          <w:rFonts w:ascii="Times New Roman" w:hAnsi="Times New Roman"/>
          <w:bCs/>
          <w:sz w:val="28"/>
          <w:szCs w:val="28"/>
          <w:lang w:val="uk-UA"/>
        </w:rPr>
        <w:t xml:space="preserve">– </w:t>
      </w:r>
      <w:r w:rsidRPr="00C81590">
        <w:rPr>
          <w:rFonts w:ascii="Times New Roman" w:hAnsi="Times New Roman"/>
          <w:sz w:val="28"/>
          <w:szCs w:val="28"/>
          <w:lang w:val="uk-UA"/>
        </w:rPr>
        <w:t>Режим доступу до документу</w:t>
      </w:r>
      <w:r w:rsidRPr="00C81590">
        <w:rPr>
          <w:rFonts w:ascii="Times New Roman" w:hAnsi="Times New Roman"/>
          <w:bCs/>
          <w:sz w:val="28"/>
          <w:szCs w:val="28"/>
          <w:lang w:val="uk-UA"/>
        </w:rPr>
        <w:t xml:space="preserve">: </w:t>
      </w:r>
      <w:hyperlink r:id="rId11" w:history="1">
        <w:r w:rsidRPr="00C81590">
          <w:rPr>
            <w:rStyle w:val="a7"/>
            <w:rFonts w:ascii="Times New Roman" w:hAnsi="Times New Roman"/>
            <w:sz w:val="28"/>
            <w:szCs w:val="28"/>
            <w:lang w:val="uk-UA"/>
          </w:rPr>
          <w:t>http://www.aokornus.at.ua/BOOKS/sustainable.pdf</w:t>
        </w:r>
      </w:hyperlink>
      <w:r w:rsidRPr="00C81590">
        <w:rPr>
          <w:rFonts w:ascii="Times New Roman" w:hAnsi="Times New Roman"/>
          <w:sz w:val="28"/>
          <w:szCs w:val="28"/>
          <w:lang w:val="uk-UA"/>
        </w:rPr>
        <w:t>.</w:t>
      </w:r>
    </w:p>
    <w:p w:rsidR="0029372B" w:rsidRPr="00C81590" w:rsidRDefault="0029372B" w:rsidP="0029372B">
      <w:pPr>
        <w:numPr>
          <w:ilvl w:val="0"/>
          <w:numId w:val="8"/>
        </w:numPr>
        <w:spacing w:after="0" w:line="240" w:lineRule="auto"/>
        <w:jc w:val="both"/>
        <w:rPr>
          <w:rFonts w:ascii="Times New Roman" w:hAnsi="Times New Roman"/>
          <w:sz w:val="28"/>
          <w:szCs w:val="28"/>
        </w:rPr>
      </w:pPr>
      <w:r w:rsidRPr="00C81590">
        <w:rPr>
          <w:rFonts w:ascii="Times New Roman" w:hAnsi="Times New Roman"/>
          <w:bCs/>
          <w:sz w:val="28"/>
          <w:szCs w:val="28"/>
          <w:lang w:val="uk-UA"/>
        </w:rPr>
        <w:t>Кузнєцов</w:t>
      </w:r>
      <w:r w:rsidRPr="00C81590">
        <w:rPr>
          <w:rFonts w:ascii="Times New Roman" w:hAnsi="Times New Roman"/>
          <w:sz w:val="28"/>
          <w:szCs w:val="28"/>
          <w:lang w:val="uk-UA"/>
        </w:rPr>
        <w:t> С. </w:t>
      </w:r>
      <w:r w:rsidRPr="00C81590">
        <w:rPr>
          <w:rFonts w:ascii="Times New Roman" w:hAnsi="Times New Roman"/>
          <w:bCs/>
          <w:sz w:val="28"/>
          <w:szCs w:val="28"/>
          <w:lang w:val="uk-UA"/>
        </w:rPr>
        <w:t>Г. Територіальне планування і розвиток міст</w:t>
      </w:r>
      <w:r w:rsidRPr="00C81590">
        <w:rPr>
          <w:rFonts w:ascii="Times New Roman" w:hAnsi="Times New Roman"/>
          <w:sz w:val="28"/>
          <w:szCs w:val="28"/>
          <w:lang w:val="uk-UA"/>
        </w:rPr>
        <w:t xml:space="preserve"> / С. </w:t>
      </w:r>
      <w:r w:rsidRPr="00C81590">
        <w:rPr>
          <w:rFonts w:ascii="Times New Roman" w:hAnsi="Times New Roman"/>
          <w:bCs/>
          <w:sz w:val="28"/>
          <w:szCs w:val="28"/>
          <w:lang w:val="uk-UA"/>
        </w:rPr>
        <w:t>Г. Кузнецов, І. І. </w:t>
      </w:r>
      <w:proofErr w:type="spellStart"/>
      <w:r w:rsidRPr="00C81590">
        <w:rPr>
          <w:rFonts w:ascii="Times New Roman" w:hAnsi="Times New Roman"/>
          <w:bCs/>
          <w:sz w:val="28"/>
          <w:szCs w:val="28"/>
          <w:lang w:val="uk-UA"/>
        </w:rPr>
        <w:t>Ананян</w:t>
      </w:r>
      <w:proofErr w:type="spellEnd"/>
      <w:r w:rsidRPr="00C81590">
        <w:rPr>
          <w:rFonts w:ascii="Times New Roman" w:hAnsi="Times New Roman"/>
          <w:bCs/>
          <w:sz w:val="28"/>
          <w:szCs w:val="28"/>
          <w:lang w:val="uk-UA"/>
        </w:rPr>
        <w:t>, Л. М. </w:t>
      </w:r>
      <w:proofErr w:type="spellStart"/>
      <w:r w:rsidRPr="00C81590">
        <w:rPr>
          <w:rFonts w:ascii="Times New Roman" w:hAnsi="Times New Roman"/>
          <w:bCs/>
          <w:sz w:val="28"/>
          <w:szCs w:val="28"/>
          <w:lang w:val="uk-UA"/>
        </w:rPr>
        <w:t>Богак</w:t>
      </w:r>
      <w:proofErr w:type="spellEnd"/>
      <w:r w:rsidRPr="00C81590">
        <w:rPr>
          <w:rFonts w:ascii="Times New Roman" w:hAnsi="Times New Roman"/>
          <w:bCs/>
          <w:sz w:val="28"/>
          <w:szCs w:val="28"/>
          <w:lang w:val="uk-UA"/>
        </w:rPr>
        <w:t>. – Донецьк: Норд-Прес, 2008. – 335 с.</w:t>
      </w:r>
    </w:p>
    <w:p w:rsidR="0029372B" w:rsidRPr="00C81590" w:rsidRDefault="0029372B" w:rsidP="0029372B">
      <w:pPr>
        <w:numPr>
          <w:ilvl w:val="0"/>
          <w:numId w:val="8"/>
        </w:numPr>
        <w:autoSpaceDE w:val="0"/>
        <w:autoSpaceDN w:val="0"/>
        <w:spacing w:after="0" w:line="240" w:lineRule="auto"/>
        <w:jc w:val="both"/>
        <w:rPr>
          <w:rFonts w:ascii="Times New Roman" w:hAnsi="Times New Roman"/>
          <w:sz w:val="28"/>
          <w:szCs w:val="28"/>
          <w:lang w:val="uk-UA"/>
        </w:rPr>
      </w:pPr>
      <w:r w:rsidRPr="00C81590">
        <w:rPr>
          <w:rFonts w:ascii="Times New Roman" w:hAnsi="Times New Roman"/>
          <w:sz w:val="28"/>
          <w:szCs w:val="28"/>
          <w:lang w:val="uk-UA"/>
        </w:rPr>
        <w:t xml:space="preserve">Ландшафтне планування в Україні: методичні настанови / Л.Г. Руденко, Є.О. </w:t>
      </w:r>
      <w:proofErr w:type="spellStart"/>
      <w:r w:rsidRPr="00C81590">
        <w:rPr>
          <w:rFonts w:ascii="Times New Roman" w:hAnsi="Times New Roman"/>
          <w:sz w:val="28"/>
          <w:szCs w:val="28"/>
          <w:lang w:val="uk-UA"/>
        </w:rPr>
        <w:t>Маруняк</w:t>
      </w:r>
      <w:proofErr w:type="spellEnd"/>
      <w:r w:rsidRPr="00C81590">
        <w:rPr>
          <w:rFonts w:ascii="Times New Roman" w:hAnsi="Times New Roman"/>
          <w:sz w:val="28"/>
          <w:szCs w:val="28"/>
          <w:lang w:val="uk-UA"/>
        </w:rPr>
        <w:t xml:space="preserve">, О.Г. </w:t>
      </w:r>
      <w:proofErr w:type="spellStart"/>
      <w:r w:rsidRPr="00C81590">
        <w:rPr>
          <w:rFonts w:ascii="Times New Roman" w:hAnsi="Times New Roman"/>
          <w:sz w:val="28"/>
          <w:szCs w:val="28"/>
          <w:lang w:val="uk-UA"/>
        </w:rPr>
        <w:t>Голубцов</w:t>
      </w:r>
      <w:proofErr w:type="spellEnd"/>
      <w:r w:rsidRPr="00C81590">
        <w:rPr>
          <w:rFonts w:ascii="Times New Roman" w:hAnsi="Times New Roman"/>
          <w:sz w:val="28"/>
          <w:szCs w:val="28"/>
          <w:lang w:val="uk-UA"/>
        </w:rPr>
        <w:t xml:space="preserve"> та ін. [Під ред. академіка НАН України Л.Г. Руденка]. – К.: “Реферат”, 2014. – 144 с.</w:t>
      </w:r>
    </w:p>
    <w:p w:rsidR="0029372B" w:rsidRPr="00C81590" w:rsidRDefault="0029372B" w:rsidP="0029372B">
      <w:pPr>
        <w:numPr>
          <w:ilvl w:val="0"/>
          <w:numId w:val="8"/>
        </w:numPr>
        <w:autoSpaceDE w:val="0"/>
        <w:autoSpaceDN w:val="0"/>
        <w:spacing w:after="0" w:line="240" w:lineRule="auto"/>
        <w:jc w:val="both"/>
        <w:rPr>
          <w:rFonts w:ascii="Times New Roman" w:hAnsi="Times New Roman"/>
          <w:sz w:val="28"/>
          <w:szCs w:val="28"/>
          <w:lang w:val="uk-UA"/>
        </w:rPr>
      </w:pPr>
      <w:proofErr w:type="spellStart"/>
      <w:r w:rsidRPr="00C81590">
        <w:rPr>
          <w:rFonts w:ascii="Times New Roman" w:hAnsi="Times New Roman"/>
          <w:sz w:val="28"/>
          <w:szCs w:val="28"/>
          <w:lang w:val="uk-UA"/>
        </w:rPr>
        <w:t>Мальчикова</w:t>
      </w:r>
      <w:proofErr w:type="spellEnd"/>
      <w:r w:rsidRPr="00C81590">
        <w:rPr>
          <w:rFonts w:ascii="Times New Roman" w:hAnsi="Times New Roman"/>
          <w:sz w:val="28"/>
          <w:szCs w:val="28"/>
          <w:lang w:val="uk-UA"/>
        </w:rPr>
        <w:t xml:space="preserve"> Д.С. Теоретико-методологічні і методичні засади </w:t>
      </w:r>
      <w:proofErr w:type="spellStart"/>
      <w:r w:rsidRPr="00C81590">
        <w:rPr>
          <w:rFonts w:ascii="Times New Roman" w:hAnsi="Times New Roman"/>
          <w:sz w:val="28"/>
          <w:szCs w:val="28"/>
          <w:lang w:val="uk-UA"/>
        </w:rPr>
        <w:t>геопланування</w:t>
      </w:r>
      <w:proofErr w:type="spellEnd"/>
      <w:r w:rsidRPr="00C81590">
        <w:rPr>
          <w:rFonts w:ascii="Times New Roman" w:hAnsi="Times New Roman"/>
          <w:sz w:val="28"/>
          <w:szCs w:val="28"/>
          <w:lang w:val="uk-UA"/>
        </w:rPr>
        <w:t xml:space="preserve"> сільської місцевості на регіональному рівні: Монографія. / Д. С. </w:t>
      </w:r>
      <w:proofErr w:type="spellStart"/>
      <w:r w:rsidRPr="00C81590">
        <w:rPr>
          <w:rFonts w:ascii="Times New Roman" w:hAnsi="Times New Roman"/>
          <w:sz w:val="28"/>
          <w:szCs w:val="28"/>
          <w:lang w:val="uk-UA"/>
        </w:rPr>
        <w:t>Мальчикова</w:t>
      </w:r>
      <w:proofErr w:type="spellEnd"/>
      <w:r w:rsidRPr="00C81590">
        <w:rPr>
          <w:rFonts w:ascii="Times New Roman" w:hAnsi="Times New Roman"/>
          <w:sz w:val="28"/>
          <w:szCs w:val="28"/>
          <w:lang w:val="uk-UA"/>
        </w:rPr>
        <w:t xml:space="preserve">. – Херсон: </w:t>
      </w:r>
      <w:proofErr w:type="spellStart"/>
      <w:r w:rsidRPr="00C81590">
        <w:rPr>
          <w:rFonts w:ascii="Times New Roman" w:hAnsi="Times New Roman"/>
          <w:sz w:val="28"/>
          <w:szCs w:val="28"/>
          <w:lang w:val="uk-UA"/>
        </w:rPr>
        <w:t>Грінь</w:t>
      </w:r>
      <w:proofErr w:type="spellEnd"/>
      <w:r w:rsidRPr="00C81590">
        <w:rPr>
          <w:rFonts w:ascii="Times New Roman" w:hAnsi="Times New Roman"/>
          <w:sz w:val="28"/>
          <w:szCs w:val="28"/>
          <w:lang w:val="uk-UA"/>
        </w:rPr>
        <w:t xml:space="preserve"> Д.С., 2014. –  362 с.</w:t>
      </w:r>
    </w:p>
    <w:p w:rsidR="0029372B" w:rsidRPr="00C81590" w:rsidRDefault="0029372B" w:rsidP="0029372B">
      <w:pPr>
        <w:numPr>
          <w:ilvl w:val="0"/>
          <w:numId w:val="8"/>
        </w:numPr>
        <w:autoSpaceDE w:val="0"/>
        <w:autoSpaceDN w:val="0"/>
        <w:spacing w:after="0" w:line="240" w:lineRule="auto"/>
        <w:jc w:val="both"/>
        <w:rPr>
          <w:rFonts w:ascii="Times New Roman" w:hAnsi="Times New Roman"/>
          <w:sz w:val="28"/>
          <w:szCs w:val="28"/>
          <w:lang w:val="uk-UA"/>
        </w:rPr>
      </w:pPr>
      <w:r w:rsidRPr="00C81590">
        <w:rPr>
          <w:rFonts w:ascii="Times New Roman" w:hAnsi="Times New Roman"/>
          <w:sz w:val="28"/>
          <w:szCs w:val="28"/>
          <w:lang w:val="uk-UA"/>
        </w:rPr>
        <w:t xml:space="preserve">Палеха Ю.М.. Нова редакція генеральної схеми планування території </w:t>
      </w:r>
      <w:proofErr w:type="spellStart"/>
      <w:r w:rsidRPr="00C81590">
        <w:rPr>
          <w:rFonts w:ascii="Times New Roman" w:hAnsi="Times New Roman"/>
          <w:sz w:val="28"/>
          <w:szCs w:val="28"/>
          <w:lang w:val="uk-UA"/>
        </w:rPr>
        <w:t>україни</w:t>
      </w:r>
      <w:proofErr w:type="spellEnd"/>
      <w:r w:rsidRPr="00C81590">
        <w:rPr>
          <w:rFonts w:ascii="Times New Roman" w:hAnsi="Times New Roman"/>
          <w:sz w:val="28"/>
          <w:szCs w:val="28"/>
          <w:lang w:val="uk-UA"/>
        </w:rPr>
        <w:t xml:space="preserve"> – стратегія інтеграції </w:t>
      </w:r>
      <w:proofErr w:type="spellStart"/>
      <w:r w:rsidRPr="00C81590">
        <w:rPr>
          <w:rFonts w:ascii="Times New Roman" w:hAnsi="Times New Roman"/>
          <w:sz w:val="28"/>
          <w:szCs w:val="28"/>
          <w:lang w:val="uk-UA"/>
        </w:rPr>
        <w:t>україни</w:t>
      </w:r>
      <w:proofErr w:type="spellEnd"/>
      <w:r w:rsidRPr="00C81590">
        <w:rPr>
          <w:rFonts w:ascii="Times New Roman" w:hAnsi="Times New Roman"/>
          <w:sz w:val="28"/>
          <w:szCs w:val="28"/>
          <w:lang w:val="uk-UA"/>
        </w:rPr>
        <w:t xml:space="preserve"> у європейський простір // Український географічний журнал. – 2020. – №1. – С.</w:t>
      </w:r>
      <w:r w:rsidRPr="00C81590">
        <w:rPr>
          <w:rFonts w:ascii="Times New Roman" w:hAnsi="Times New Roman"/>
          <w:sz w:val="28"/>
          <w:szCs w:val="28"/>
        </w:rPr>
        <w:t> </w:t>
      </w:r>
      <w:r w:rsidRPr="00C81590">
        <w:rPr>
          <w:rFonts w:ascii="Times New Roman" w:hAnsi="Times New Roman"/>
          <w:sz w:val="28"/>
          <w:szCs w:val="28"/>
          <w:lang w:val="uk-UA"/>
        </w:rPr>
        <w:t>7-15.</w:t>
      </w:r>
    </w:p>
    <w:p w:rsidR="0029372B" w:rsidRPr="00C81590" w:rsidRDefault="0029372B" w:rsidP="0029372B">
      <w:pPr>
        <w:numPr>
          <w:ilvl w:val="0"/>
          <w:numId w:val="8"/>
        </w:numPr>
        <w:spacing w:after="0" w:line="240" w:lineRule="auto"/>
        <w:jc w:val="both"/>
        <w:rPr>
          <w:rFonts w:ascii="Times New Roman" w:hAnsi="Times New Roman"/>
          <w:sz w:val="28"/>
          <w:szCs w:val="28"/>
        </w:rPr>
      </w:pPr>
      <w:proofErr w:type="spellStart"/>
      <w:r w:rsidRPr="00C81590">
        <w:rPr>
          <w:rFonts w:ascii="Times New Roman" w:hAnsi="Times New Roman"/>
          <w:sz w:val="28"/>
          <w:szCs w:val="28"/>
          <w:lang w:val="uk-UA"/>
        </w:rPr>
        <w:t>Позаченюк</w:t>
      </w:r>
      <w:proofErr w:type="spellEnd"/>
      <w:r w:rsidRPr="00C81590">
        <w:rPr>
          <w:rFonts w:ascii="Times New Roman" w:hAnsi="Times New Roman"/>
          <w:sz w:val="28"/>
          <w:szCs w:val="28"/>
          <w:lang w:val="uk-UA"/>
        </w:rPr>
        <w:t xml:space="preserve"> Е. А. </w:t>
      </w:r>
      <w:proofErr w:type="spellStart"/>
      <w:r w:rsidRPr="00C81590">
        <w:rPr>
          <w:rFonts w:ascii="Times New Roman" w:hAnsi="Times New Roman"/>
          <w:sz w:val="28"/>
          <w:szCs w:val="28"/>
          <w:lang w:val="uk-UA"/>
        </w:rPr>
        <w:t>Территориальное</w:t>
      </w:r>
      <w:proofErr w:type="spellEnd"/>
      <w:r w:rsidRPr="00C81590">
        <w:rPr>
          <w:rFonts w:ascii="Times New Roman" w:hAnsi="Times New Roman"/>
          <w:sz w:val="28"/>
          <w:szCs w:val="28"/>
          <w:lang w:val="uk-UA"/>
        </w:rPr>
        <w:t xml:space="preserve"> </w:t>
      </w:r>
      <w:proofErr w:type="spellStart"/>
      <w:r w:rsidRPr="00C81590">
        <w:rPr>
          <w:rFonts w:ascii="Times New Roman" w:hAnsi="Times New Roman"/>
          <w:sz w:val="28"/>
          <w:szCs w:val="28"/>
          <w:lang w:val="uk-UA"/>
        </w:rPr>
        <w:t>планирование</w:t>
      </w:r>
      <w:proofErr w:type="spellEnd"/>
      <w:r w:rsidRPr="00C81590">
        <w:rPr>
          <w:rFonts w:ascii="Times New Roman" w:hAnsi="Times New Roman"/>
          <w:sz w:val="28"/>
          <w:szCs w:val="28"/>
          <w:lang w:val="uk-UA"/>
        </w:rPr>
        <w:t xml:space="preserve"> / Е. А. </w:t>
      </w:r>
      <w:proofErr w:type="spellStart"/>
      <w:r w:rsidRPr="00C81590">
        <w:rPr>
          <w:rFonts w:ascii="Times New Roman" w:hAnsi="Times New Roman"/>
          <w:sz w:val="28"/>
          <w:szCs w:val="28"/>
          <w:lang w:val="uk-UA"/>
        </w:rPr>
        <w:t>Позаченюк</w:t>
      </w:r>
      <w:proofErr w:type="spellEnd"/>
      <w:r w:rsidRPr="00C81590">
        <w:rPr>
          <w:rFonts w:ascii="Times New Roman" w:hAnsi="Times New Roman"/>
          <w:sz w:val="28"/>
          <w:szCs w:val="28"/>
          <w:lang w:val="uk-UA"/>
        </w:rPr>
        <w:t xml:space="preserve">. – </w:t>
      </w:r>
      <w:proofErr w:type="spellStart"/>
      <w:r w:rsidRPr="00C81590">
        <w:rPr>
          <w:rFonts w:ascii="Times New Roman" w:hAnsi="Times New Roman"/>
          <w:sz w:val="28"/>
          <w:szCs w:val="28"/>
          <w:lang w:val="uk-UA"/>
        </w:rPr>
        <w:t>Симферополь</w:t>
      </w:r>
      <w:proofErr w:type="spellEnd"/>
      <w:r w:rsidRPr="00C81590">
        <w:rPr>
          <w:rFonts w:ascii="Times New Roman" w:hAnsi="Times New Roman"/>
          <w:sz w:val="28"/>
          <w:szCs w:val="28"/>
          <w:lang w:val="uk-UA"/>
        </w:rPr>
        <w:t>: Доля, 2003. – 255 с.</w:t>
      </w:r>
    </w:p>
    <w:p w:rsidR="0029372B" w:rsidRPr="00C81590" w:rsidRDefault="0029372B" w:rsidP="0029372B">
      <w:pPr>
        <w:numPr>
          <w:ilvl w:val="0"/>
          <w:numId w:val="8"/>
        </w:numPr>
        <w:spacing w:after="0" w:line="240" w:lineRule="auto"/>
        <w:jc w:val="both"/>
        <w:rPr>
          <w:rFonts w:ascii="Times New Roman" w:hAnsi="Times New Roman"/>
          <w:sz w:val="28"/>
          <w:szCs w:val="28"/>
          <w:lang w:val="uk-UA"/>
        </w:rPr>
      </w:pPr>
      <w:r w:rsidRPr="00C81590">
        <w:rPr>
          <w:rFonts w:ascii="Times New Roman" w:hAnsi="Times New Roman"/>
          <w:sz w:val="28"/>
          <w:szCs w:val="28"/>
          <w:lang w:val="uk-UA"/>
        </w:rPr>
        <w:t>Про засади державної регіональної політики : Закон України від 05.02.2015 № 156-VIII // Відомості Верховної Ради. – 2015. – №13. – ст. 90.</w:t>
      </w:r>
    </w:p>
    <w:p w:rsidR="0029372B" w:rsidRPr="00C81590" w:rsidRDefault="0029372B" w:rsidP="0029372B">
      <w:pPr>
        <w:numPr>
          <w:ilvl w:val="0"/>
          <w:numId w:val="8"/>
        </w:numPr>
        <w:spacing w:after="0" w:line="240" w:lineRule="auto"/>
        <w:jc w:val="both"/>
        <w:rPr>
          <w:rFonts w:ascii="Times New Roman" w:hAnsi="Times New Roman"/>
          <w:sz w:val="28"/>
          <w:szCs w:val="28"/>
        </w:rPr>
      </w:pPr>
      <w:r w:rsidRPr="00C81590">
        <w:rPr>
          <w:rFonts w:ascii="Times New Roman" w:hAnsi="Times New Roman"/>
          <w:sz w:val="28"/>
          <w:szCs w:val="28"/>
          <w:lang w:val="uk-UA"/>
        </w:rPr>
        <w:t>Регіональний розвиток та просторове планування територій: досвід України та інших держав-членів Ради Європи / В. С. Куйбіда, В. А. Негода, В. В. Толкованов. – Київ, Крамар, 2009. – 170 с.</w:t>
      </w:r>
    </w:p>
    <w:p w:rsidR="0029372B" w:rsidRPr="00C81590" w:rsidRDefault="0029372B" w:rsidP="0029372B">
      <w:pPr>
        <w:numPr>
          <w:ilvl w:val="0"/>
          <w:numId w:val="8"/>
        </w:numPr>
        <w:autoSpaceDE w:val="0"/>
        <w:autoSpaceDN w:val="0"/>
        <w:spacing w:after="0" w:line="240" w:lineRule="auto"/>
        <w:jc w:val="both"/>
        <w:rPr>
          <w:rFonts w:ascii="Times New Roman" w:hAnsi="Times New Roman"/>
          <w:sz w:val="28"/>
          <w:szCs w:val="28"/>
          <w:lang w:val="uk-UA"/>
        </w:rPr>
      </w:pPr>
      <w:r w:rsidRPr="00C81590">
        <w:rPr>
          <w:rFonts w:ascii="Times New Roman" w:hAnsi="Times New Roman"/>
          <w:sz w:val="28"/>
          <w:szCs w:val="28"/>
          <w:lang w:val="uk-UA"/>
        </w:rPr>
        <w:t xml:space="preserve">Стратегія сталого розвитку України до 2030 року (Проект 2017). [Електронний ресурс]. Режим доступу: </w:t>
      </w:r>
      <w:proofErr w:type="spellStart"/>
      <w:r w:rsidRPr="00C81590">
        <w:rPr>
          <w:rFonts w:ascii="Times New Roman" w:hAnsi="Times New Roman"/>
          <w:sz w:val="28"/>
          <w:szCs w:val="28"/>
        </w:rPr>
        <w:t>https</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www</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undp</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org</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content</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dam</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ukraine</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docs</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SDGreports</w:t>
      </w:r>
      <w:proofErr w:type="spellEnd"/>
      <w:r w:rsidRPr="00C81590">
        <w:rPr>
          <w:rFonts w:ascii="Times New Roman" w:hAnsi="Times New Roman"/>
          <w:sz w:val="28"/>
          <w:szCs w:val="28"/>
          <w:lang w:val="uk-UA"/>
        </w:rPr>
        <w:t>/</w:t>
      </w:r>
      <w:r w:rsidRPr="00C81590">
        <w:rPr>
          <w:rFonts w:ascii="Times New Roman" w:hAnsi="Times New Roman"/>
          <w:sz w:val="28"/>
          <w:szCs w:val="28"/>
        </w:rPr>
        <w:t>UNDP</w:t>
      </w:r>
      <w:r w:rsidRPr="00C81590">
        <w:rPr>
          <w:rFonts w:ascii="Times New Roman" w:hAnsi="Times New Roman"/>
          <w:sz w:val="28"/>
          <w:szCs w:val="28"/>
          <w:lang w:val="uk-UA"/>
        </w:rPr>
        <w:t>_</w:t>
      </w:r>
      <w:proofErr w:type="spellStart"/>
      <w:r w:rsidRPr="00C81590">
        <w:rPr>
          <w:rFonts w:ascii="Times New Roman" w:hAnsi="Times New Roman"/>
          <w:sz w:val="28"/>
          <w:szCs w:val="28"/>
        </w:rPr>
        <w:t>Strategy</w:t>
      </w:r>
      <w:proofErr w:type="spellEnd"/>
      <w:r w:rsidRPr="00C81590">
        <w:rPr>
          <w:rFonts w:ascii="Times New Roman" w:hAnsi="Times New Roman"/>
          <w:sz w:val="28"/>
          <w:szCs w:val="28"/>
          <w:lang w:val="uk-UA"/>
        </w:rPr>
        <w:t>_</w:t>
      </w:r>
      <w:r w:rsidRPr="00C81590">
        <w:rPr>
          <w:rFonts w:ascii="Times New Roman" w:hAnsi="Times New Roman"/>
          <w:sz w:val="28"/>
          <w:szCs w:val="28"/>
        </w:rPr>
        <w:t>v</w:t>
      </w:r>
      <w:r w:rsidRPr="00C81590">
        <w:rPr>
          <w:rFonts w:ascii="Times New Roman" w:hAnsi="Times New Roman"/>
          <w:sz w:val="28"/>
          <w:szCs w:val="28"/>
          <w:lang w:val="uk-UA"/>
        </w:rPr>
        <w:t>06-</w:t>
      </w:r>
      <w:proofErr w:type="spellStart"/>
      <w:r w:rsidRPr="00C81590">
        <w:rPr>
          <w:rFonts w:ascii="Times New Roman" w:hAnsi="Times New Roman"/>
          <w:sz w:val="28"/>
          <w:szCs w:val="28"/>
        </w:rPr>
        <w:t>optimized</w:t>
      </w:r>
      <w:proofErr w:type="spellEnd"/>
      <w:r w:rsidRPr="00C81590">
        <w:rPr>
          <w:rFonts w:ascii="Times New Roman" w:hAnsi="Times New Roman"/>
          <w:sz w:val="28"/>
          <w:szCs w:val="28"/>
          <w:lang w:val="uk-UA"/>
        </w:rPr>
        <w:t>.</w:t>
      </w:r>
      <w:proofErr w:type="spellStart"/>
      <w:r w:rsidRPr="00C81590">
        <w:rPr>
          <w:rFonts w:ascii="Times New Roman" w:hAnsi="Times New Roman"/>
          <w:sz w:val="28"/>
          <w:szCs w:val="28"/>
        </w:rPr>
        <w:t>pdf</w:t>
      </w:r>
      <w:proofErr w:type="spellEnd"/>
    </w:p>
    <w:p w:rsidR="0029372B" w:rsidRPr="00C81590" w:rsidRDefault="0029372B" w:rsidP="0029372B">
      <w:pPr>
        <w:numPr>
          <w:ilvl w:val="0"/>
          <w:numId w:val="8"/>
        </w:numPr>
        <w:spacing w:after="0" w:line="240" w:lineRule="auto"/>
        <w:jc w:val="both"/>
        <w:rPr>
          <w:rFonts w:ascii="Times New Roman" w:hAnsi="Times New Roman"/>
          <w:sz w:val="28"/>
          <w:szCs w:val="28"/>
        </w:rPr>
      </w:pPr>
      <w:proofErr w:type="spellStart"/>
      <w:r w:rsidRPr="00C81590">
        <w:rPr>
          <w:rFonts w:ascii="Times New Roman" w:hAnsi="Times New Roman"/>
          <w:bCs/>
          <w:sz w:val="28"/>
          <w:szCs w:val="28"/>
          <w:lang w:val="uk-UA"/>
        </w:rPr>
        <w:t>Территориальное</w:t>
      </w:r>
      <w:proofErr w:type="spellEnd"/>
      <w:r w:rsidRPr="00C81590">
        <w:rPr>
          <w:rFonts w:ascii="Times New Roman" w:hAnsi="Times New Roman"/>
          <w:bCs/>
          <w:sz w:val="28"/>
          <w:szCs w:val="28"/>
          <w:lang w:val="uk-UA"/>
        </w:rPr>
        <w:t xml:space="preserve"> </w:t>
      </w:r>
      <w:proofErr w:type="spellStart"/>
      <w:r w:rsidRPr="00C81590">
        <w:rPr>
          <w:rFonts w:ascii="Times New Roman" w:hAnsi="Times New Roman"/>
          <w:bCs/>
          <w:sz w:val="28"/>
          <w:szCs w:val="28"/>
          <w:lang w:val="uk-UA"/>
        </w:rPr>
        <w:t>планирование</w:t>
      </w:r>
      <w:proofErr w:type="spellEnd"/>
      <w:r w:rsidRPr="00C81590">
        <w:rPr>
          <w:rFonts w:ascii="Times New Roman" w:hAnsi="Times New Roman"/>
          <w:bCs/>
          <w:sz w:val="28"/>
          <w:szCs w:val="28"/>
          <w:lang w:val="uk-UA"/>
        </w:rPr>
        <w:t xml:space="preserve">: </w:t>
      </w:r>
      <w:proofErr w:type="spellStart"/>
      <w:r w:rsidRPr="00C81590">
        <w:rPr>
          <w:rFonts w:ascii="Times New Roman" w:hAnsi="Times New Roman"/>
          <w:bCs/>
          <w:sz w:val="28"/>
          <w:szCs w:val="28"/>
          <w:lang w:val="uk-UA"/>
        </w:rPr>
        <w:t>новые</w:t>
      </w:r>
      <w:proofErr w:type="spellEnd"/>
      <w:r w:rsidRPr="00C81590">
        <w:rPr>
          <w:rFonts w:ascii="Times New Roman" w:hAnsi="Times New Roman"/>
          <w:bCs/>
          <w:sz w:val="28"/>
          <w:szCs w:val="28"/>
          <w:lang w:val="uk-UA"/>
        </w:rPr>
        <w:t xml:space="preserve"> </w:t>
      </w:r>
      <w:proofErr w:type="spellStart"/>
      <w:r w:rsidRPr="00C81590">
        <w:rPr>
          <w:rFonts w:ascii="Times New Roman" w:hAnsi="Times New Roman"/>
          <w:bCs/>
          <w:sz w:val="28"/>
          <w:szCs w:val="28"/>
          <w:lang w:val="uk-UA"/>
        </w:rPr>
        <w:t>функции</w:t>
      </w:r>
      <w:proofErr w:type="spellEnd"/>
      <w:r w:rsidRPr="00C81590">
        <w:rPr>
          <w:rFonts w:ascii="Times New Roman" w:hAnsi="Times New Roman"/>
          <w:bCs/>
          <w:sz w:val="28"/>
          <w:szCs w:val="28"/>
          <w:lang w:val="uk-UA"/>
        </w:rPr>
        <w:t xml:space="preserve">, </w:t>
      </w:r>
      <w:proofErr w:type="spellStart"/>
      <w:r w:rsidRPr="00C81590">
        <w:rPr>
          <w:rFonts w:ascii="Times New Roman" w:hAnsi="Times New Roman"/>
          <w:bCs/>
          <w:sz w:val="28"/>
          <w:szCs w:val="28"/>
          <w:lang w:val="uk-UA"/>
        </w:rPr>
        <w:t>опыт</w:t>
      </w:r>
      <w:proofErr w:type="spellEnd"/>
      <w:r w:rsidRPr="00C81590">
        <w:rPr>
          <w:rFonts w:ascii="Times New Roman" w:hAnsi="Times New Roman"/>
          <w:bCs/>
          <w:sz w:val="28"/>
          <w:szCs w:val="28"/>
          <w:lang w:val="uk-UA"/>
        </w:rPr>
        <w:t xml:space="preserve">, </w:t>
      </w:r>
      <w:proofErr w:type="spellStart"/>
      <w:r w:rsidRPr="00C81590">
        <w:rPr>
          <w:rFonts w:ascii="Times New Roman" w:hAnsi="Times New Roman"/>
          <w:bCs/>
          <w:sz w:val="28"/>
          <w:szCs w:val="28"/>
          <w:lang w:val="uk-UA"/>
        </w:rPr>
        <w:t>проблемы</w:t>
      </w:r>
      <w:proofErr w:type="spellEnd"/>
      <w:r w:rsidRPr="00C81590">
        <w:rPr>
          <w:rFonts w:ascii="Times New Roman" w:hAnsi="Times New Roman"/>
          <w:bCs/>
          <w:sz w:val="28"/>
          <w:szCs w:val="28"/>
          <w:lang w:val="uk-UA"/>
        </w:rPr>
        <w:t xml:space="preserve">, </w:t>
      </w:r>
      <w:proofErr w:type="spellStart"/>
      <w:r w:rsidRPr="00C81590">
        <w:rPr>
          <w:rFonts w:ascii="Times New Roman" w:hAnsi="Times New Roman"/>
          <w:bCs/>
          <w:sz w:val="28"/>
          <w:szCs w:val="28"/>
          <w:lang w:val="uk-UA"/>
        </w:rPr>
        <w:t>решения</w:t>
      </w:r>
      <w:proofErr w:type="spellEnd"/>
      <w:r w:rsidRPr="00C81590">
        <w:rPr>
          <w:rFonts w:ascii="Times New Roman" w:hAnsi="Times New Roman"/>
          <w:bCs/>
          <w:sz w:val="28"/>
          <w:szCs w:val="28"/>
          <w:lang w:val="uk-UA"/>
        </w:rPr>
        <w:t>.</w:t>
      </w:r>
      <w:r w:rsidRPr="00C81590">
        <w:rPr>
          <w:rFonts w:ascii="Times New Roman" w:hAnsi="Times New Roman"/>
          <w:sz w:val="28"/>
          <w:szCs w:val="28"/>
          <w:lang w:val="uk-UA"/>
        </w:rPr>
        <w:t xml:space="preserve"> Сб. статей. / [</w:t>
      </w:r>
      <w:proofErr w:type="spellStart"/>
      <w:r w:rsidRPr="00C81590">
        <w:rPr>
          <w:rFonts w:ascii="Times New Roman" w:hAnsi="Times New Roman"/>
          <w:sz w:val="28"/>
          <w:szCs w:val="28"/>
          <w:lang w:val="uk-UA"/>
        </w:rPr>
        <w:t>Под</w:t>
      </w:r>
      <w:proofErr w:type="spellEnd"/>
      <w:r w:rsidRPr="00C81590">
        <w:rPr>
          <w:rFonts w:ascii="Times New Roman" w:hAnsi="Times New Roman"/>
          <w:sz w:val="28"/>
          <w:szCs w:val="28"/>
          <w:lang w:val="uk-UA"/>
        </w:rPr>
        <w:t xml:space="preserve"> ред. </w:t>
      </w:r>
      <w:proofErr w:type="spellStart"/>
      <w:r w:rsidRPr="00C81590">
        <w:rPr>
          <w:rFonts w:ascii="Times New Roman" w:hAnsi="Times New Roman"/>
          <w:sz w:val="28"/>
          <w:szCs w:val="28"/>
          <w:lang w:val="uk-UA"/>
        </w:rPr>
        <w:t>А.И.Чистобаева</w:t>
      </w:r>
      <w:proofErr w:type="spellEnd"/>
      <w:r w:rsidRPr="00C81590">
        <w:rPr>
          <w:rFonts w:ascii="Times New Roman" w:hAnsi="Times New Roman"/>
          <w:sz w:val="28"/>
          <w:szCs w:val="28"/>
          <w:lang w:val="uk-UA"/>
        </w:rPr>
        <w:t xml:space="preserve">]. - СПб: </w:t>
      </w:r>
      <w:proofErr w:type="spellStart"/>
      <w:r w:rsidRPr="00C81590">
        <w:rPr>
          <w:rFonts w:ascii="Times New Roman" w:hAnsi="Times New Roman"/>
          <w:sz w:val="28"/>
          <w:szCs w:val="28"/>
          <w:lang w:val="uk-UA"/>
        </w:rPr>
        <w:t>Изд</w:t>
      </w:r>
      <w:proofErr w:type="spellEnd"/>
      <w:r w:rsidRPr="00C81590">
        <w:rPr>
          <w:rFonts w:ascii="Times New Roman" w:hAnsi="Times New Roman"/>
          <w:sz w:val="28"/>
          <w:szCs w:val="28"/>
          <w:lang w:val="uk-UA"/>
        </w:rPr>
        <w:t>-во С.-</w:t>
      </w:r>
      <w:proofErr w:type="spellStart"/>
      <w:r w:rsidRPr="00C81590">
        <w:rPr>
          <w:rFonts w:ascii="Times New Roman" w:hAnsi="Times New Roman"/>
          <w:sz w:val="28"/>
          <w:szCs w:val="28"/>
          <w:lang w:val="uk-UA"/>
        </w:rPr>
        <w:t>Петерб</w:t>
      </w:r>
      <w:proofErr w:type="spellEnd"/>
      <w:r w:rsidRPr="00C81590">
        <w:rPr>
          <w:rFonts w:ascii="Times New Roman" w:hAnsi="Times New Roman"/>
          <w:sz w:val="28"/>
          <w:szCs w:val="28"/>
          <w:lang w:val="uk-UA"/>
        </w:rPr>
        <w:t xml:space="preserve">. </w:t>
      </w:r>
      <w:proofErr w:type="spellStart"/>
      <w:r w:rsidRPr="00C81590">
        <w:rPr>
          <w:rFonts w:ascii="Times New Roman" w:hAnsi="Times New Roman"/>
          <w:sz w:val="28"/>
          <w:szCs w:val="28"/>
          <w:lang w:val="uk-UA"/>
        </w:rPr>
        <w:t>ун</w:t>
      </w:r>
      <w:proofErr w:type="spellEnd"/>
      <w:r w:rsidRPr="00C81590">
        <w:rPr>
          <w:rFonts w:ascii="Times New Roman" w:hAnsi="Times New Roman"/>
          <w:sz w:val="28"/>
          <w:szCs w:val="28"/>
          <w:lang w:val="uk-UA"/>
        </w:rPr>
        <w:t>-та, 2009. -189 с.</w:t>
      </w:r>
    </w:p>
    <w:p w:rsidR="0029372B" w:rsidRPr="00C81590" w:rsidRDefault="0029372B" w:rsidP="0029372B">
      <w:pPr>
        <w:numPr>
          <w:ilvl w:val="0"/>
          <w:numId w:val="8"/>
        </w:numPr>
        <w:autoSpaceDE w:val="0"/>
        <w:autoSpaceDN w:val="0"/>
        <w:spacing w:after="0" w:line="240" w:lineRule="auto"/>
        <w:jc w:val="both"/>
        <w:rPr>
          <w:rFonts w:ascii="Times New Roman" w:hAnsi="Times New Roman"/>
          <w:sz w:val="28"/>
          <w:szCs w:val="28"/>
          <w:lang w:val="uk-UA"/>
        </w:rPr>
      </w:pPr>
      <w:proofErr w:type="spellStart"/>
      <w:r w:rsidRPr="00C81590">
        <w:rPr>
          <w:rFonts w:ascii="Times New Roman" w:hAnsi="Times New Roman"/>
          <w:sz w:val="28"/>
          <w:szCs w:val="28"/>
          <w:lang w:val="uk-UA"/>
        </w:rPr>
        <w:t>Топчієв</w:t>
      </w:r>
      <w:proofErr w:type="spellEnd"/>
      <w:r w:rsidRPr="00C81590">
        <w:rPr>
          <w:rFonts w:ascii="Times New Roman" w:hAnsi="Times New Roman"/>
          <w:sz w:val="28"/>
          <w:szCs w:val="28"/>
          <w:lang w:val="uk-UA"/>
        </w:rPr>
        <w:t xml:space="preserve"> О.Г. Планування територій: </w:t>
      </w:r>
      <w:proofErr w:type="spellStart"/>
      <w:r w:rsidRPr="00C81590">
        <w:rPr>
          <w:rFonts w:ascii="Times New Roman" w:hAnsi="Times New Roman"/>
          <w:sz w:val="28"/>
          <w:szCs w:val="28"/>
          <w:lang w:val="uk-UA"/>
        </w:rPr>
        <w:t>Навч</w:t>
      </w:r>
      <w:proofErr w:type="spellEnd"/>
      <w:r w:rsidRPr="00C81590">
        <w:rPr>
          <w:rFonts w:ascii="Times New Roman" w:hAnsi="Times New Roman"/>
          <w:sz w:val="28"/>
          <w:szCs w:val="28"/>
          <w:lang w:val="uk-UA"/>
        </w:rPr>
        <w:t xml:space="preserve">. </w:t>
      </w:r>
      <w:proofErr w:type="spellStart"/>
      <w:r w:rsidRPr="00C81590">
        <w:rPr>
          <w:rFonts w:ascii="Times New Roman" w:hAnsi="Times New Roman"/>
          <w:sz w:val="28"/>
          <w:szCs w:val="28"/>
          <w:lang w:val="uk-UA"/>
        </w:rPr>
        <w:t>посіб</w:t>
      </w:r>
      <w:proofErr w:type="spellEnd"/>
      <w:r w:rsidRPr="00C81590">
        <w:rPr>
          <w:rFonts w:ascii="Times New Roman" w:hAnsi="Times New Roman"/>
          <w:sz w:val="28"/>
          <w:szCs w:val="28"/>
          <w:lang w:val="uk-UA"/>
        </w:rPr>
        <w:t>. / О. Г. </w:t>
      </w:r>
      <w:proofErr w:type="spellStart"/>
      <w:r w:rsidRPr="00C81590">
        <w:rPr>
          <w:rFonts w:ascii="Times New Roman" w:hAnsi="Times New Roman"/>
          <w:sz w:val="28"/>
          <w:szCs w:val="28"/>
          <w:lang w:val="uk-UA"/>
        </w:rPr>
        <w:t>Топчієв</w:t>
      </w:r>
      <w:proofErr w:type="spellEnd"/>
      <w:r w:rsidRPr="00C81590">
        <w:rPr>
          <w:rFonts w:ascii="Times New Roman" w:hAnsi="Times New Roman"/>
          <w:sz w:val="28"/>
          <w:szCs w:val="28"/>
          <w:lang w:val="uk-UA"/>
        </w:rPr>
        <w:t>, Д. С. </w:t>
      </w:r>
      <w:proofErr w:type="spellStart"/>
      <w:r w:rsidRPr="00C81590">
        <w:rPr>
          <w:rFonts w:ascii="Times New Roman" w:hAnsi="Times New Roman"/>
          <w:sz w:val="28"/>
          <w:szCs w:val="28"/>
          <w:lang w:val="uk-UA"/>
        </w:rPr>
        <w:t>Мальчикова</w:t>
      </w:r>
      <w:proofErr w:type="spellEnd"/>
      <w:r w:rsidRPr="00C81590">
        <w:rPr>
          <w:rFonts w:ascii="Times New Roman" w:hAnsi="Times New Roman"/>
          <w:sz w:val="28"/>
          <w:szCs w:val="28"/>
          <w:lang w:val="uk-UA"/>
        </w:rPr>
        <w:t xml:space="preserve">. – Херсон: </w:t>
      </w:r>
      <w:proofErr w:type="spellStart"/>
      <w:r w:rsidRPr="00C81590">
        <w:rPr>
          <w:rFonts w:ascii="Times New Roman" w:hAnsi="Times New Roman"/>
          <w:sz w:val="28"/>
          <w:szCs w:val="28"/>
          <w:lang w:val="uk-UA"/>
        </w:rPr>
        <w:t>Грінь</w:t>
      </w:r>
      <w:proofErr w:type="spellEnd"/>
      <w:r w:rsidRPr="00C81590">
        <w:rPr>
          <w:rFonts w:ascii="Times New Roman" w:hAnsi="Times New Roman"/>
          <w:sz w:val="28"/>
          <w:szCs w:val="28"/>
          <w:lang w:val="uk-UA"/>
        </w:rPr>
        <w:t xml:space="preserve"> Д.С., 2014. – 268 с.</w:t>
      </w:r>
    </w:p>
    <w:p w:rsidR="0029372B" w:rsidRPr="00C81590" w:rsidRDefault="0029372B" w:rsidP="0029372B">
      <w:pPr>
        <w:spacing w:before="240" w:after="0"/>
        <w:ind w:firstLine="567"/>
        <w:rPr>
          <w:rFonts w:ascii="Times New Roman" w:hAnsi="Times New Roman"/>
          <w:i/>
          <w:sz w:val="28"/>
          <w:szCs w:val="28"/>
          <w:lang w:val="uk-UA"/>
        </w:rPr>
      </w:pPr>
      <w:r w:rsidRPr="00C81590">
        <w:rPr>
          <w:rFonts w:ascii="Times New Roman" w:hAnsi="Times New Roman"/>
          <w:i/>
          <w:sz w:val="28"/>
          <w:szCs w:val="28"/>
          <w:lang w:val="uk-UA"/>
        </w:rPr>
        <w:t>Додаткові:</w:t>
      </w:r>
    </w:p>
    <w:p w:rsidR="0029372B" w:rsidRPr="00C81590" w:rsidRDefault="0029372B" w:rsidP="0029372B">
      <w:pPr>
        <w:pStyle w:val="a6"/>
        <w:widowControl w:val="0"/>
        <w:numPr>
          <w:ilvl w:val="0"/>
          <w:numId w:val="8"/>
        </w:numPr>
        <w:shd w:val="clear" w:color="auto" w:fill="FFFFFF"/>
        <w:tabs>
          <w:tab w:val="num" w:pos="540"/>
        </w:tabs>
        <w:autoSpaceDE w:val="0"/>
        <w:autoSpaceDN w:val="0"/>
        <w:adjustRightInd w:val="0"/>
        <w:spacing w:after="0"/>
        <w:jc w:val="both"/>
        <w:rPr>
          <w:rFonts w:ascii="Times New Roman" w:eastAsia="Calibri" w:hAnsi="Times New Roman"/>
          <w:sz w:val="28"/>
          <w:szCs w:val="28"/>
        </w:rPr>
      </w:pPr>
      <w:proofErr w:type="spellStart"/>
      <w:r w:rsidRPr="00C81590">
        <w:rPr>
          <w:rFonts w:ascii="Times New Roman" w:eastAsia="Calibri" w:hAnsi="Times New Roman"/>
          <w:iCs/>
          <w:sz w:val="28"/>
          <w:szCs w:val="28"/>
        </w:rPr>
        <w:t>Брайсон</w:t>
      </w:r>
      <w:proofErr w:type="spellEnd"/>
      <w:r w:rsidRPr="00C81590">
        <w:rPr>
          <w:rFonts w:ascii="Times New Roman" w:eastAsia="Calibri" w:hAnsi="Times New Roman"/>
          <w:iCs/>
          <w:sz w:val="28"/>
          <w:szCs w:val="28"/>
        </w:rPr>
        <w:t xml:space="preserve"> Д. М. </w:t>
      </w:r>
      <w:proofErr w:type="spellStart"/>
      <w:r w:rsidRPr="00C81590">
        <w:rPr>
          <w:rFonts w:ascii="Times New Roman" w:eastAsia="Calibri" w:hAnsi="Times New Roman"/>
          <w:sz w:val="28"/>
          <w:szCs w:val="28"/>
        </w:rPr>
        <w:t>Стратегічне</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планування</w:t>
      </w:r>
      <w:proofErr w:type="spellEnd"/>
      <w:r w:rsidRPr="00C81590">
        <w:rPr>
          <w:rFonts w:ascii="Times New Roman" w:eastAsia="Calibri" w:hAnsi="Times New Roman"/>
          <w:sz w:val="28"/>
          <w:szCs w:val="28"/>
        </w:rPr>
        <w:t xml:space="preserve"> для </w:t>
      </w:r>
      <w:proofErr w:type="spellStart"/>
      <w:r w:rsidRPr="00C81590">
        <w:rPr>
          <w:rFonts w:ascii="Times New Roman" w:eastAsia="Calibri" w:hAnsi="Times New Roman"/>
          <w:sz w:val="28"/>
          <w:szCs w:val="28"/>
        </w:rPr>
        <w:t>державних</w:t>
      </w:r>
      <w:proofErr w:type="spellEnd"/>
      <w:r w:rsidRPr="00C81590">
        <w:rPr>
          <w:rFonts w:ascii="Times New Roman" w:eastAsia="Calibri" w:hAnsi="Times New Roman"/>
          <w:sz w:val="28"/>
          <w:szCs w:val="28"/>
        </w:rPr>
        <w:t xml:space="preserve"> і </w:t>
      </w:r>
      <w:proofErr w:type="spellStart"/>
      <w:r w:rsidRPr="00C81590">
        <w:rPr>
          <w:rFonts w:ascii="Times New Roman" w:eastAsia="Calibri" w:hAnsi="Times New Roman"/>
          <w:sz w:val="28"/>
          <w:szCs w:val="28"/>
        </w:rPr>
        <w:t>неприбуткових</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організацій</w:t>
      </w:r>
      <w:proofErr w:type="spellEnd"/>
      <w:r w:rsidRPr="00C81590">
        <w:rPr>
          <w:rFonts w:ascii="Times New Roman" w:eastAsia="Calibri" w:hAnsi="Times New Roman"/>
          <w:sz w:val="28"/>
          <w:szCs w:val="28"/>
        </w:rPr>
        <w:t xml:space="preserve"> / Пер. з англ. А. </w:t>
      </w:r>
      <w:proofErr w:type="spellStart"/>
      <w:r w:rsidRPr="00C81590">
        <w:rPr>
          <w:rFonts w:ascii="Times New Roman" w:eastAsia="Calibri" w:hAnsi="Times New Roman"/>
          <w:sz w:val="28"/>
          <w:szCs w:val="28"/>
        </w:rPr>
        <w:t>Кам'янець</w:t>
      </w:r>
      <w:proofErr w:type="spellEnd"/>
      <w:r w:rsidRPr="00C81590">
        <w:rPr>
          <w:rFonts w:ascii="Times New Roman" w:eastAsia="Calibri" w:hAnsi="Times New Roman"/>
          <w:sz w:val="28"/>
          <w:szCs w:val="28"/>
        </w:rPr>
        <w:t>. — Л.: Літопис,2004. - 352 с.</w:t>
      </w:r>
    </w:p>
    <w:p w:rsidR="0029372B" w:rsidRPr="00C81590" w:rsidRDefault="0029372B" w:rsidP="0029372B">
      <w:pPr>
        <w:pStyle w:val="a6"/>
        <w:widowControl w:val="0"/>
        <w:numPr>
          <w:ilvl w:val="0"/>
          <w:numId w:val="8"/>
        </w:numPr>
        <w:shd w:val="clear" w:color="auto" w:fill="FFFFFF"/>
        <w:tabs>
          <w:tab w:val="num" w:pos="540"/>
        </w:tabs>
        <w:autoSpaceDE w:val="0"/>
        <w:autoSpaceDN w:val="0"/>
        <w:adjustRightInd w:val="0"/>
        <w:spacing w:after="0"/>
        <w:jc w:val="both"/>
        <w:rPr>
          <w:rFonts w:ascii="Times New Roman" w:eastAsia="Calibri" w:hAnsi="Times New Roman"/>
          <w:sz w:val="28"/>
          <w:szCs w:val="28"/>
        </w:rPr>
      </w:pPr>
      <w:r w:rsidRPr="00C81590">
        <w:rPr>
          <w:rFonts w:ascii="Times New Roman" w:eastAsia="Calibri" w:hAnsi="Times New Roman"/>
          <w:iCs/>
          <w:sz w:val="28"/>
          <w:szCs w:val="28"/>
        </w:rPr>
        <w:t xml:space="preserve">Вакуленко В. М., Мамонова В. В., Шаров Ю. П. </w:t>
      </w:r>
      <w:proofErr w:type="spellStart"/>
      <w:r w:rsidRPr="00C81590">
        <w:rPr>
          <w:rFonts w:ascii="Times New Roman" w:eastAsia="Calibri" w:hAnsi="Times New Roman"/>
          <w:sz w:val="28"/>
          <w:szCs w:val="28"/>
        </w:rPr>
        <w:t>Стратегічне</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планування</w:t>
      </w:r>
      <w:proofErr w:type="spellEnd"/>
      <w:r w:rsidRPr="00C81590">
        <w:rPr>
          <w:rFonts w:ascii="Times New Roman" w:eastAsia="Calibri" w:hAnsi="Times New Roman"/>
          <w:sz w:val="28"/>
          <w:szCs w:val="28"/>
        </w:rPr>
        <w:t xml:space="preserve"> на </w:t>
      </w:r>
      <w:proofErr w:type="spellStart"/>
      <w:r w:rsidRPr="00C81590">
        <w:rPr>
          <w:rFonts w:ascii="Times New Roman" w:eastAsia="Calibri" w:hAnsi="Times New Roman"/>
          <w:sz w:val="28"/>
          <w:szCs w:val="28"/>
        </w:rPr>
        <w:t>місцевому</w:t>
      </w:r>
      <w:proofErr w:type="spellEnd"/>
      <w:r w:rsidRPr="00C81590">
        <w:rPr>
          <w:rFonts w:ascii="Times New Roman" w:eastAsia="Calibri" w:hAnsi="Times New Roman"/>
          <w:sz w:val="28"/>
          <w:szCs w:val="28"/>
        </w:rPr>
        <w:t xml:space="preserve"> та </w:t>
      </w:r>
      <w:proofErr w:type="spellStart"/>
      <w:r w:rsidRPr="00C81590">
        <w:rPr>
          <w:rFonts w:ascii="Times New Roman" w:eastAsia="Calibri" w:hAnsi="Times New Roman"/>
          <w:sz w:val="28"/>
          <w:szCs w:val="28"/>
        </w:rPr>
        <w:t>регіональному</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рівнях</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Навч</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посіб</w:t>
      </w:r>
      <w:proofErr w:type="spellEnd"/>
      <w:r w:rsidRPr="00C81590">
        <w:rPr>
          <w:rFonts w:ascii="Times New Roman" w:eastAsia="Calibri" w:hAnsi="Times New Roman"/>
          <w:sz w:val="28"/>
          <w:szCs w:val="28"/>
        </w:rPr>
        <w:t>. — Ужгород: Патент, 2004.</w:t>
      </w:r>
    </w:p>
    <w:p w:rsidR="0029372B" w:rsidRPr="00C81590" w:rsidRDefault="0029372B" w:rsidP="0029372B">
      <w:pPr>
        <w:pStyle w:val="a6"/>
        <w:widowControl w:val="0"/>
        <w:numPr>
          <w:ilvl w:val="0"/>
          <w:numId w:val="8"/>
        </w:numPr>
        <w:shd w:val="clear" w:color="auto" w:fill="FFFFFF"/>
        <w:tabs>
          <w:tab w:val="num" w:pos="540"/>
        </w:tabs>
        <w:autoSpaceDE w:val="0"/>
        <w:autoSpaceDN w:val="0"/>
        <w:adjustRightInd w:val="0"/>
        <w:spacing w:after="0"/>
        <w:jc w:val="both"/>
        <w:rPr>
          <w:rFonts w:ascii="Times New Roman" w:eastAsia="Calibri" w:hAnsi="Times New Roman"/>
          <w:sz w:val="28"/>
          <w:szCs w:val="28"/>
        </w:rPr>
      </w:pPr>
      <w:proofErr w:type="spellStart"/>
      <w:r w:rsidRPr="00C81590">
        <w:rPr>
          <w:rFonts w:ascii="Times New Roman" w:eastAsia="Calibri" w:hAnsi="Times New Roman"/>
          <w:iCs/>
          <w:sz w:val="28"/>
          <w:szCs w:val="28"/>
        </w:rPr>
        <w:t>Дробенко</w:t>
      </w:r>
      <w:proofErr w:type="spellEnd"/>
      <w:r w:rsidRPr="00C81590">
        <w:rPr>
          <w:rFonts w:ascii="Times New Roman" w:eastAsia="Calibri" w:hAnsi="Times New Roman"/>
          <w:iCs/>
          <w:sz w:val="28"/>
          <w:szCs w:val="28"/>
        </w:rPr>
        <w:t xml:space="preserve"> Г., </w:t>
      </w:r>
      <w:proofErr w:type="spellStart"/>
      <w:r w:rsidRPr="00C81590">
        <w:rPr>
          <w:rFonts w:ascii="Times New Roman" w:eastAsia="Calibri" w:hAnsi="Times New Roman"/>
          <w:iCs/>
          <w:sz w:val="28"/>
          <w:szCs w:val="28"/>
        </w:rPr>
        <w:t>Брусак</w:t>
      </w:r>
      <w:proofErr w:type="spellEnd"/>
      <w:r w:rsidRPr="00C81590">
        <w:rPr>
          <w:rFonts w:ascii="Times New Roman" w:eastAsia="Calibri" w:hAnsi="Times New Roman"/>
          <w:iCs/>
          <w:sz w:val="28"/>
          <w:szCs w:val="28"/>
        </w:rPr>
        <w:t xml:space="preserve"> Р., </w:t>
      </w:r>
      <w:proofErr w:type="spellStart"/>
      <w:r w:rsidRPr="00C81590">
        <w:rPr>
          <w:rFonts w:ascii="Times New Roman" w:eastAsia="Calibri" w:hAnsi="Times New Roman"/>
          <w:iCs/>
          <w:sz w:val="28"/>
          <w:szCs w:val="28"/>
        </w:rPr>
        <w:t>Свірський</w:t>
      </w:r>
      <w:proofErr w:type="spellEnd"/>
      <w:r w:rsidRPr="00C81590">
        <w:rPr>
          <w:rFonts w:ascii="Times New Roman" w:eastAsia="Calibri" w:hAnsi="Times New Roman"/>
          <w:iCs/>
          <w:sz w:val="28"/>
          <w:szCs w:val="28"/>
        </w:rPr>
        <w:t xml:space="preserve"> Ю. </w:t>
      </w:r>
      <w:proofErr w:type="spellStart"/>
      <w:r w:rsidRPr="00C81590">
        <w:rPr>
          <w:rFonts w:ascii="Times New Roman" w:eastAsia="Calibri" w:hAnsi="Times New Roman"/>
          <w:sz w:val="28"/>
          <w:szCs w:val="28"/>
        </w:rPr>
        <w:t>Стратегічне</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планування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розвитку</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територіальних</w:t>
      </w:r>
      <w:proofErr w:type="spellEnd"/>
      <w:r w:rsidRPr="00C81590">
        <w:rPr>
          <w:rFonts w:ascii="Times New Roman" w:eastAsia="Calibri" w:hAnsi="Times New Roman"/>
          <w:sz w:val="28"/>
          <w:szCs w:val="28"/>
        </w:rPr>
        <w:t xml:space="preserve"> громад. — Л.: </w:t>
      </w:r>
      <w:proofErr w:type="spellStart"/>
      <w:r w:rsidRPr="00C81590">
        <w:rPr>
          <w:rFonts w:ascii="Times New Roman" w:eastAsia="Calibri" w:hAnsi="Times New Roman"/>
          <w:sz w:val="28"/>
          <w:szCs w:val="28"/>
        </w:rPr>
        <w:t>Сполом</w:t>
      </w:r>
      <w:proofErr w:type="spellEnd"/>
      <w:r w:rsidRPr="00C81590">
        <w:rPr>
          <w:rFonts w:ascii="Times New Roman" w:eastAsia="Calibri" w:hAnsi="Times New Roman"/>
          <w:sz w:val="28"/>
          <w:szCs w:val="28"/>
        </w:rPr>
        <w:t>, 20</w:t>
      </w:r>
      <w:r w:rsidRPr="00C81590">
        <w:rPr>
          <w:rFonts w:ascii="Times New Roman" w:eastAsia="Calibri" w:hAnsi="Times New Roman"/>
          <w:sz w:val="28"/>
          <w:szCs w:val="28"/>
          <w:lang w:val="uk-UA"/>
        </w:rPr>
        <w:t>15</w:t>
      </w:r>
      <w:r w:rsidRPr="00C81590">
        <w:rPr>
          <w:rFonts w:ascii="Times New Roman" w:eastAsia="Calibri" w:hAnsi="Times New Roman"/>
          <w:sz w:val="28"/>
          <w:szCs w:val="28"/>
        </w:rPr>
        <w:t>. — 118 с.</w:t>
      </w:r>
    </w:p>
    <w:p w:rsidR="0029372B" w:rsidRPr="00C81590" w:rsidRDefault="0029372B" w:rsidP="0029372B">
      <w:pPr>
        <w:pStyle w:val="a6"/>
        <w:widowControl w:val="0"/>
        <w:numPr>
          <w:ilvl w:val="0"/>
          <w:numId w:val="8"/>
        </w:numPr>
        <w:shd w:val="clear" w:color="auto" w:fill="FFFFFF"/>
        <w:tabs>
          <w:tab w:val="num" w:pos="540"/>
        </w:tabs>
        <w:autoSpaceDE w:val="0"/>
        <w:autoSpaceDN w:val="0"/>
        <w:adjustRightInd w:val="0"/>
        <w:spacing w:after="0"/>
        <w:jc w:val="both"/>
        <w:rPr>
          <w:rFonts w:ascii="Times New Roman" w:eastAsia="Calibri" w:hAnsi="Times New Roman"/>
          <w:sz w:val="28"/>
          <w:szCs w:val="28"/>
        </w:rPr>
      </w:pPr>
      <w:proofErr w:type="spellStart"/>
      <w:r w:rsidRPr="00C81590">
        <w:rPr>
          <w:rFonts w:ascii="Times New Roman" w:eastAsia="Calibri" w:hAnsi="Times New Roman"/>
          <w:iCs/>
          <w:sz w:val="28"/>
          <w:szCs w:val="28"/>
        </w:rPr>
        <w:t>Завгородній</w:t>
      </w:r>
      <w:proofErr w:type="spellEnd"/>
      <w:r w:rsidRPr="00C81590">
        <w:rPr>
          <w:rFonts w:ascii="Times New Roman" w:eastAsia="Calibri" w:hAnsi="Times New Roman"/>
          <w:iCs/>
          <w:sz w:val="28"/>
          <w:szCs w:val="28"/>
        </w:rPr>
        <w:t xml:space="preserve"> Є.В. </w:t>
      </w:r>
      <w:proofErr w:type="spellStart"/>
      <w:r w:rsidRPr="00C81590">
        <w:rPr>
          <w:rFonts w:ascii="Times New Roman" w:eastAsia="Calibri" w:hAnsi="Times New Roman"/>
          <w:sz w:val="28"/>
          <w:szCs w:val="28"/>
        </w:rPr>
        <w:t>Стимулювання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розвитку</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регіонів</w:t>
      </w:r>
      <w:proofErr w:type="spellEnd"/>
      <w:r w:rsidRPr="00C81590">
        <w:rPr>
          <w:rFonts w:ascii="Times New Roman" w:eastAsia="Calibri" w:hAnsi="Times New Roman"/>
          <w:sz w:val="28"/>
          <w:szCs w:val="28"/>
        </w:rPr>
        <w:t xml:space="preserve"> // </w:t>
      </w:r>
      <w:proofErr w:type="spellStart"/>
      <w:r w:rsidRPr="00C81590">
        <w:rPr>
          <w:rFonts w:ascii="Times New Roman" w:eastAsia="Calibri" w:hAnsi="Times New Roman"/>
          <w:sz w:val="28"/>
          <w:szCs w:val="28"/>
        </w:rPr>
        <w:t>Бюлетень</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Дніпропетровського</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обласного</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управління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юстиції</w:t>
      </w:r>
      <w:proofErr w:type="spellEnd"/>
      <w:r w:rsidRPr="00C81590">
        <w:rPr>
          <w:rFonts w:ascii="Times New Roman" w:eastAsia="Calibri" w:hAnsi="Times New Roman"/>
          <w:sz w:val="28"/>
          <w:szCs w:val="28"/>
        </w:rPr>
        <w:t>. — 2006. — № 1. - С. 27-32.</w:t>
      </w:r>
    </w:p>
    <w:p w:rsidR="0029372B" w:rsidRPr="00C81590" w:rsidRDefault="0029372B" w:rsidP="0029372B">
      <w:pPr>
        <w:pStyle w:val="a6"/>
        <w:widowControl w:val="0"/>
        <w:numPr>
          <w:ilvl w:val="0"/>
          <w:numId w:val="8"/>
        </w:numPr>
        <w:shd w:val="clear" w:color="auto" w:fill="FFFFFF"/>
        <w:tabs>
          <w:tab w:val="left" w:pos="336"/>
        </w:tabs>
        <w:autoSpaceDE w:val="0"/>
        <w:autoSpaceDN w:val="0"/>
        <w:adjustRightInd w:val="0"/>
        <w:spacing w:after="0"/>
        <w:jc w:val="both"/>
        <w:rPr>
          <w:rFonts w:ascii="Times New Roman" w:eastAsia="Calibri" w:hAnsi="Times New Roman"/>
          <w:sz w:val="28"/>
          <w:szCs w:val="28"/>
        </w:rPr>
      </w:pPr>
      <w:proofErr w:type="spellStart"/>
      <w:r w:rsidRPr="00C81590">
        <w:rPr>
          <w:rFonts w:ascii="Times New Roman" w:eastAsia="Calibri" w:hAnsi="Times New Roman"/>
          <w:iCs/>
          <w:sz w:val="28"/>
          <w:szCs w:val="28"/>
        </w:rPr>
        <w:t>Запровадження</w:t>
      </w:r>
      <w:proofErr w:type="spellEnd"/>
      <w:r w:rsidRPr="00C81590">
        <w:rPr>
          <w:rFonts w:ascii="Times New Roman" w:eastAsia="Calibri" w:hAnsi="Times New Roman"/>
          <w:iCs/>
          <w:sz w:val="28"/>
          <w:szCs w:val="28"/>
        </w:rPr>
        <w:t xml:space="preserve"> </w:t>
      </w:r>
      <w:proofErr w:type="spellStart"/>
      <w:r w:rsidRPr="00C81590">
        <w:rPr>
          <w:rFonts w:ascii="Times New Roman" w:eastAsia="Calibri" w:hAnsi="Times New Roman"/>
          <w:sz w:val="28"/>
          <w:szCs w:val="28"/>
        </w:rPr>
        <w:t>стратегічного</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планування</w:t>
      </w:r>
      <w:proofErr w:type="spellEnd"/>
      <w:r w:rsidRPr="00C81590">
        <w:rPr>
          <w:rFonts w:ascii="Times New Roman" w:eastAsia="Calibri" w:hAnsi="Times New Roman"/>
          <w:sz w:val="28"/>
          <w:szCs w:val="28"/>
        </w:rPr>
        <w:t xml:space="preserve"> в </w:t>
      </w:r>
      <w:proofErr w:type="spellStart"/>
      <w:r w:rsidRPr="00C81590">
        <w:rPr>
          <w:rFonts w:ascii="Times New Roman" w:eastAsia="Calibri" w:hAnsi="Times New Roman"/>
          <w:sz w:val="28"/>
          <w:szCs w:val="28"/>
        </w:rPr>
        <w:t>Україні</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Зб</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документів</w:t>
      </w:r>
      <w:proofErr w:type="spellEnd"/>
      <w:r w:rsidRPr="00C81590">
        <w:rPr>
          <w:rFonts w:ascii="Times New Roman" w:eastAsia="Calibri" w:hAnsi="Times New Roman"/>
          <w:sz w:val="28"/>
          <w:szCs w:val="28"/>
        </w:rPr>
        <w:t xml:space="preserve"> і </w:t>
      </w:r>
      <w:proofErr w:type="spellStart"/>
      <w:r w:rsidRPr="00C81590">
        <w:rPr>
          <w:rFonts w:ascii="Times New Roman" w:eastAsia="Calibri" w:hAnsi="Times New Roman"/>
          <w:sz w:val="28"/>
          <w:szCs w:val="28"/>
        </w:rPr>
        <w:t>матеріалів</w:t>
      </w:r>
      <w:proofErr w:type="spellEnd"/>
      <w:r w:rsidRPr="00C81590">
        <w:rPr>
          <w:rFonts w:ascii="Times New Roman" w:eastAsia="Calibri" w:hAnsi="Times New Roman"/>
          <w:sz w:val="28"/>
          <w:szCs w:val="28"/>
        </w:rPr>
        <w:t xml:space="preserve"> / Уклад. В. </w:t>
      </w:r>
      <w:proofErr w:type="spellStart"/>
      <w:r w:rsidRPr="00C81590">
        <w:rPr>
          <w:rFonts w:ascii="Times New Roman" w:eastAsia="Calibri" w:hAnsi="Times New Roman"/>
          <w:sz w:val="28"/>
          <w:szCs w:val="28"/>
        </w:rPr>
        <w:t>Тертичка</w:t>
      </w:r>
      <w:proofErr w:type="spellEnd"/>
      <w:r w:rsidRPr="00C81590">
        <w:rPr>
          <w:rFonts w:ascii="Times New Roman" w:eastAsia="Calibri" w:hAnsi="Times New Roman"/>
          <w:sz w:val="28"/>
          <w:szCs w:val="28"/>
        </w:rPr>
        <w:t xml:space="preserve">. — К.: НАДУ при </w:t>
      </w:r>
      <w:proofErr w:type="spellStart"/>
      <w:r w:rsidRPr="00C81590">
        <w:rPr>
          <w:rFonts w:ascii="Times New Roman" w:eastAsia="Calibri" w:hAnsi="Times New Roman"/>
          <w:sz w:val="28"/>
          <w:szCs w:val="28"/>
        </w:rPr>
        <w:t>Президентові</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України</w:t>
      </w:r>
      <w:proofErr w:type="spellEnd"/>
      <w:r w:rsidRPr="00C81590">
        <w:rPr>
          <w:rFonts w:ascii="Times New Roman" w:eastAsia="Calibri" w:hAnsi="Times New Roman"/>
          <w:sz w:val="28"/>
          <w:szCs w:val="28"/>
        </w:rPr>
        <w:t>.</w:t>
      </w:r>
    </w:p>
    <w:p w:rsidR="0029372B" w:rsidRPr="00C81590" w:rsidRDefault="0029372B" w:rsidP="0029372B">
      <w:pPr>
        <w:pStyle w:val="a6"/>
        <w:widowControl w:val="0"/>
        <w:numPr>
          <w:ilvl w:val="0"/>
          <w:numId w:val="8"/>
        </w:numPr>
        <w:shd w:val="clear" w:color="auto" w:fill="FFFFFF"/>
        <w:tabs>
          <w:tab w:val="left" w:pos="336"/>
        </w:tabs>
        <w:autoSpaceDE w:val="0"/>
        <w:autoSpaceDN w:val="0"/>
        <w:adjustRightInd w:val="0"/>
        <w:spacing w:after="0"/>
        <w:jc w:val="both"/>
        <w:rPr>
          <w:rFonts w:ascii="Times New Roman" w:eastAsia="Calibri" w:hAnsi="Times New Roman"/>
          <w:sz w:val="28"/>
          <w:szCs w:val="28"/>
        </w:rPr>
      </w:pPr>
      <w:r w:rsidRPr="00C81590">
        <w:rPr>
          <w:rFonts w:ascii="Times New Roman" w:eastAsia="Calibri" w:hAnsi="Times New Roman"/>
          <w:iCs/>
          <w:sz w:val="28"/>
          <w:szCs w:val="28"/>
        </w:rPr>
        <w:t xml:space="preserve">Мамонова В. В. </w:t>
      </w:r>
      <w:proofErr w:type="spellStart"/>
      <w:r w:rsidRPr="00C81590">
        <w:rPr>
          <w:rFonts w:ascii="Times New Roman" w:eastAsia="Calibri" w:hAnsi="Times New Roman"/>
          <w:sz w:val="28"/>
          <w:szCs w:val="28"/>
        </w:rPr>
        <w:t>Концептуальні</w:t>
      </w:r>
      <w:proofErr w:type="spellEnd"/>
      <w:r w:rsidRPr="00C81590">
        <w:rPr>
          <w:rFonts w:ascii="Times New Roman" w:eastAsia="Calibri" w:hAnsi="Times New Roman"/>
          <w:sz w:val="28"/>
          <w:szCs w:val="28"/>
        </w:rPr>
        <w:t xml:space="preserve"> засади </w:t>
      </w:r>
      <w:proofErr w:type="spellStart"/>
      <w:r w:rsidRPr="00C81590">
        <w:rPr>
          <w:rFonts w:ascii="Times New Roman" w:eastAsia="Calibri" w:hAnsi="Times New Roman"/>
          <w:sz w:val="28"/>
          <w:szCs w:val="28"/>
        </w:rPr>
        <w:t>створення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нової</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національної</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системи</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планування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розвитку</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територій</w:t>
      </w:r>
      <w:proofErr w:type="spellEnd"/>
      <w:r w:rsidRPr="00C81590">
        <w:rPr>
          <w:rFonts w:ascii="Times New Roman" w:eastAsia="Calibri" w:hAnsi="Times New Roman"/>
          <w:sz w:val="28"/>
          <w:szCs w:val="28"/>
        </w:rPr>
        <w:t xml:space="preserve"> // </w:t>
      </w:r>
      <w:proofErr w:type="spellStart"/>
      <w:r w:rsidRPr="00C81590">
        <w:rPr>
          <w:rFonts w:ascii="Times New Roman" w:eastAsia="Calibri" w:hAnsi="Times New Roman"/>
          <w:sz w:val="28"/>
          <w:szCs w:val="28"/>
        </w:rPr>
        <w:t>Управління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сучасним</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містом</w:t>
      </w:r>
      <w:proofErr w:type="spellEnd"/>
      <w:r w:rsidRPr="00C81590">
        <w:rPr>
          <w:rFonts w:ascii="Times New Roman" w:eastAsia="Calibri" w:hAnsi="Times New Roman"/>
          <w:sz w:val="28"/>
          <w:szCs w:val="28"/>
        </w:rPr>
        <w:t>. - 2002. - 1-3(5). - С. 43-49.</w:t>
      </w:r>
    </w:p>
    <w:p w:rsidR="0029372B" w:rsidRPr="00C81590" w:rsidRDefault="0029372B" w:rsidP="0029372B">
      <w:pPr>
        <w:pStyle w:val="a6"/>
        <w:widowControl w:val="0"/>
        <w:numPr>
          <w:ilvl w:val="0"/>
          <w:numId w:val="8"/>
        </w:numPr>
        <w:shd w:val="clear" w:color="auto" w:fill="FFFFFF"/>
        <w:tabs>
          <w:tab w:val="left" w:pos="336"/>
        </w:tabs>
        <w:autoSpaceDE w:val="0"/>
        <w:autoSpaceDN w:val="0"/>
        <w:adjustRightInd w:val="0"/>
        <w:spacing w:after="0"/>
        <w:jc w:val="both"/>
        <w:rPr>
          <w:rFonts w:ascii="Times New Roman" w:eastAsia="Calibri" w:hAnsi="Times New Roman"/>
          <w:sz w:val="28"/>
          <w:szCs w:val="28"/>
        </w:rPr>
      </w:pPr>
      <w:r w:rsidRPr="00C81590">
        <w:rPr>
          <w:rFonts w:ascii="Times New Roman" w:eastAsia="Calibri" w:hAnsi="Times New Roman"/>
          <w:iCs/>
          <w:sz w:val="28"/>
          <w:szCs w:val="28"/>
        </w:rPr>
        <w:t xml:space="preserve">Павлов В. І. </w:t>
      </w:r>
      <w:proofErr w:type="spellStart"/>
      <w:r w:rsidRPr="00C81590">
        <w:rPr>
          <w:rFonts w:ascii="Times New Roman" w:eastAsia="Calibri" w:hAnsi="Times New Roman"/>
          <w:sz w:val="28"/>
          <w:szCs w:val="28"/>
        </w:rPr>
        <w:t>Політика</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регіонального</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розвитку</w:t>
      </w:r>
      <w:proofErr w:type="spellEnd"/>
      <w:r w:rsidRPr="00C81590">
        <w:rPr>
          <w:rFonts w:ascii="Times New Roman" w:eastAsia="Calibri" w:hAnsi="Times New Roman"/>
          <w:sz w:val="28"/>
          <w:szCs w:val="28"/>
        </w:rPr>
        <w:t xml:space="preserve"> в </w:t>
      </w:r>
      <w:proofErr w:type="spellStart"/>
      <w:r w:rsidRPr="00C81590">
        <w:rPr>
          <w:rFonts w:ascii="Times New Roman" w:eastAsia="Calibri" w:hAnsi="Times New Roman"/>
          <w:sz w:val="28"/>
          <w:szCs w:val="28"/>
        </w:rPr>
        <w:t>умовах</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ринкової</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трансформації</w:t>
      </w:r>
      <w:proofErr w:type="spellEnd"/>
      <w:r w:rsidRPr="00C81590">
        <w:rPr>
          <w:rFonts w:ascii="Times New Roman" w:eastAsia="Calibri" w:hAnsi="Times New Roman"/>
          <w:sz w:val="28"/>
          <w:szCs w:val="28"/>
        </w:rPr>
        <w:t xml:space="preserve"> (Теоретико-</w:t>
      </w:r>
      <w:proofErr w:type="spellStart"/>
      <w:r w:rsidRPr="00C81590">
        <w:rPr>
          <w:rFonts w:ascii="Times New Roman" w:eastAsia="Calibri" w:hAnsi="Times New Roman"/>
          <w:sz w:val="28"/>
          <w:szCs w:val="28"/>
        </w:rPr>
        <w:t>методологічні</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аспекти</w:t>
      </w:r>
      <w:proofErr w:type="spellEnd"/>
      <w:r w:rsidRPr="00C81590">
        <w:rPr>
          <w:rFonts w:ascii="Times New Roman" w:eastAsia="Calibri" w:hAnsi="Times New Roman"/>
          <w:sz w:val="28"/>
          <w:szCs w:val="28"/>
        </w:rPr>
        <w:t xml:space="preserve"> та </w:t>
      </w:r>
      <w:proofErr w:type="spellStart"/>
      <w:r w:rsidRPr="00C81590">
        <w:rPr>
          <w:rFonts w:ascii="Times New Roman" w:eastAsia="Calibri" w:hAnsi="Times New Roman"/>
          <w:sz w:val="28"/>
          <w:szCs w:val="28"/>
        </w:rPr>
        <w:t>механізми</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реалізації</w:t>
      </w:r>
      <w:proofErr w:type="spellEnd"/>
      <w:r w:rsidRPr="00C81590">
        <w:rPr>
          <w:rFonts w:ascii="Times New Roman" w:eastAsia="Calibri" w:hAnsi="Times New Roman"/>
          <w:sz w:val="28"/>
          <w:szCs w:val="28"/>
        </w:rPr>
        <w:t xml:space="preserve">). — </w:t>
      </w:r>
      <w:proofErr w:type="spellStart"/>
      <w:r w:rsidRPr="00C81590">
        <w:rPr>
          <w:rFonts w:ascii="Times New Roman" w:eastAsia="Calibri" w:hAnsi="Times New Roman"/>
          <w:sz w:val="28"/>
          <w:szCs w:val="28"/>
        </w:rPr>
        <w:t>Луцьк</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Надстир'я</w:t>
      </w:r>
      <w:proofErr w:type="spellEnd"/>
      <w:r w:rsidRPr="00C81590">
        <w:rPr>
          <w:rFonts w:ascii="Times New Roman" w:eastAsia="Calibri" w:hAnsi="Times New Roman"/>
          <w:sz w:val="28"/>
          <w:szCs w:val="28"/>
        </w:rPr>
        <w:t>, 2000. — 580 с.</w:t>
      </w:r>
    </w:p>
    <w:p w:rsidR="0029372B" w:rsidRPr="00C81590" w:rsidRDefault="0029372B" w:rsidP="0029372B">
      <w:pPr>
        <w:pStyle w:val="a6"/>
        <w:widowControl w:val="0"/>
        <w:numPr>
          <w:ilvl w:val="0"/>
          <w:numId w:val="8"/>
        </w:numPr>
        <w:shd w:val="clear" w:color="auto" w:fill="FFFFFF"/>
        <w:tabs>
          <w:tab w:val="left" w:pos="336"/>
        </w:tabs>
        <w:autoSpaceDE w:val="0"/>
        <w:autoSpaceDN w:val="0"/>
        <w:adjustRightInd w:val="0"/>
        <w:spacing w:after="0"/>
        <w:jc w:val="both"/>
        <w:rPr>
          <w:rFonts w:ascii="Times New Roman" w:eastAsia="Calibri" w:hAnsi="Times New Roman"/>
          <w:sz w:val="28"/>
          <w:szCs w:val="28"/>
        </w:rPr>
      </w:pPr>
      <w:proofErr w:type="spellStart"/>
      <w:r w:rsidRPr="00C81590">
        <w:rPr>
          <w:rFonts w:ascii="Times New Roman" w:eastAsia="Calibri" w:hAnsi="Times New Roman"/>
          <w:iCs/>
          <w:sz w:val="28"/>
          <w:szCs w:val="28"/>
        </w:rPr>
        <w:t>Регіональне</w:t>
      </w:r>
      <w:proofErr w:type="spellEnd"/>
      <w:r w:rsidRPr="00C81590">
        <w:rPr>
          <w:rFonts w:ascii="Times New Roman" w:eastAsia="Calibri" w:hAnsi="Times New Roman"/>
          <w:iCs/>
          <w:sz w:val="28"/>
          <w:szCs w:val="28"/>
        </w:rPr>
        <w:t xml:space="preserve"> </w:t>
      </w:r>
      <w:proofErr w:type="spellStart"/>
      <w:r w:rsidRPr="00C81590">
        <w:rPr>
          <w:rFonts w:ascii="Times New Roman" w:eastAsia="Calibri" w:hAnsi="Times New Roman"/>
          <w:sz w:val="28"/>
          <w:szCs w:val="28"/>
        </w:rPr>
        <w:t>управління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Навч</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посіб</w:t>
      </w:r>
      <w:proofErr w:type="spellEnd"/>
      <w:r w:rsidRPr="00C81590">
        <w:rPr>
          <w:rFonts w:ascii="Times New Roman" w:eastAsia="Calibri" w:hAnsi="Times New Roman"/>
          <w:sz w:val="28"/>
          <w:szCs w:val="28"/>
        </w:rPr>
        <w:t xml:space="preserve">. / Л. М. Зайцева, С. М. </w:t>
      </w:r>
      <w:proofErr w:type="spellStart"/>
      <w:r w:rsidRPr="00C81590">
        <w:rPr>
          <w:rFonts w:ascii="Times New Roman" w:eastAsia="Calibri" w:hAnsi="Times New Roman"/>
          <w:sz w:val="28"/>
          <w:szCs w:val="28"/>
        </w:rPr>
        <w:t>Серьогін</w:t>
      </w:r>
      <w:proofErr w:type="spellEnd"/>
      <w:r w:rsidRPr="00C81590">
        <w:rPr>
          <w:rFonts w:ascii="Times New Roman" w:eastAsia="Calibri" w:hAnsi="Times New Roman"/>
          <w:sz w:val="28"/>
          <w:szCs w:val="28"/>
        </w:rPr>
        <w:t xml:space="preserve">, Н. Й. </w:t>
      </w:r>
      <w:proofErr w:type="spellStart"/>
      <w:r w:rsidRPr="00C81590">
        <w:rPr>
          <w:rFonts w:ascii="Times New Roman" w:eastAsia="Calibri" w:hAnsi="Times New Roman"/>
          <w:sz w:val="28"/>
          <w:szCs w:val="28"/>
        </w:rPr>
        <w:t>Коніщева</w:t>
      </w:r>
      <w:proofErr w:type="spellEnd"/>
      <w:r w:rsidRPr="00C81590">
        <w:rPr>
          <w:rFonts w:ascii="Times New Roman" w:eastAsia="Calibri" w:hAnsi="Times New Roman"/>
          <w:sz w:val="28"/>
          <w:szCs w:val="28"/>
        </w:rPr>
        <w:t xml:space="preserve"> та </w:t>
      </w:r>
      <w:proofErr w:type="spellStart"/>
      <w:r w:rsidRPr="00C81590">
        <w:rPr>
          <w:rFonts w:ascii="Times New Roman" w:eastAsia="Calibri" w:hAnsi="Times New Roman"/>
          <w:sz w:val="28"/>
          <w:szCs w:val="28"/>
        </w:rPr>
        <w:t>ін</w:t>
      </w:r>
      <w:proofErr w:type="spellEnd"/>
      <w:r w:rsidRPr="00C81590">
        <w:rPr>
          <w:rFonts w:ascii="Times New Roman" w:eastAsia="Calibri" w:hAnsi="Times New Roman"/>
          <w:sz w:val="28"/>
          <w:szCs w:val="28"/>
        </w:rPr>
        <w:t xml:space="preserve">.; За наук. ред. Л. М. </w:t>
      </w:r>
      <w:proofErr w:type="spellStart"/>
      <w:r w:rsidRPr="00C81590">
        <w:rPr>
          <w:rFonts w:ascii="Times New Roman" w:eastAsia="Calibri" w:hAnsi="Times New Roman"/>
          <w:sz w:val="28"/>
          <w:szCs w:val="28"/>
        </w:rPr>
        <w:t>Зайцевої</w:t>
      </w:r>
      <w:proofErr w:type="spellEnd"/>
      <w:r w:rsidRPr="00C81590">
        <w:rPr>
          <w:rFonts w:ascii="Times New Roman" w:eastAsia="Calibri" w:hAnsi="Times New Roman"/>
          <w:sz w:val="28"/>
          <w:szCs w:val="28"/>
        </w:rPr>
        <w:t>. — Д.: ДФ УАДУ, 2000. - 240 с.</w:t>
      </w:r>
    </w:p>
    <w:p w:rsidR="0029372B" w:rsidRPr="00C81590" w:rsidRDefault="0029372B" w:rsidP="0029372B">
      <w:pPr>
        <w:pStyle w:val="a6"/>
        <w:widowControl w:val="0"/>
        <w:numPr>
          <w:ilvl w:val="0"/>
          <w:numId w:val="8"/>
        </w:numPr>
        <w:shd w:val="clear" w:color="auto" w:fill="FFFFFF"/>
        <w:tabs>
          <w:tab w:val="left" w:pos="331"/>
          <w:tab w:val="num" w:pos="540"/>
        </w:tabs>
        <w:autoSpaceDE w:val="0"/>
        <w:autoSpaceDN w:val="0"/>
        <w:adjustRightInd w:val="0"/>
        <w:spacing w:after="0"/>
        <w:jc w:val="both"/>
        <w:rPr>
          <w:rFonts w:ascii="Times New Roman" w:eastAsia="Calibri" w:hAnsi="Times New Roman"/>
          <w:sz w:val="28"/>
          <w:szCs w:val="28"/>
        </w:rPr>
      </w:pPr>
      <w:proofErr w:type="spellStart"/>
      <w:r w:rsidRPr="00C81590">
        <w:rPr>
          <w:rFonts w:ascii="Times New Roman" w:eastAsia="Calibri" w:hAnsi="Times New Roman"/>
          <w:iCs/>
          <w:sz w:val="28"/>
          <w:szCs w:val="28"/>
        </w:rPr>
        <w:t>Стеченко</w:t>
      </w:r>
      <w:proofErr w:type="spellEnd"/>
      <w:r w:rsidRPr="00C81590">
        <w:rPr>
          <w:rFonts w:ascii="Times New Roman" w:eastAsia="Calibri" w:hAnsi="Times New Roman"/>
          <w:iCs/>
          <w:sz w:val="28"/>
          <w:szCs w:val="28"/>
        </w:rPr>
        <w:t xml:space="preserve"> Д. М. </w:t>
      </w:r>
      <w:proofErr w:type="spellStart"/>
      <w:r w:rsidRPr="00C81590">
        <w:rPr>
          <w:rFonts w:ascii="Times New Roman" w:eastAsia="Calibri" w:hAnsi="Times New Roman"/>
          <w:sz w:val="28"/>
          <w:szCs w:val="28"/>
        </w:rPr>
        <w:t>Управління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регіональним</w:t>
      </w:r>
      <w:proofErr w:type="spellEnd"/>
      <w:r w:rsidRPr="00C81590">
        <w:rPr>
          <w:rFonts w:ascii="Times New Roman" w:eastAsia="Calibri" w:hAnsi="Times New Roman"/>
          <w:sz w:val="28"/>
          <w:szCs w:val="28"/>
        </w:rPr>
        <w:t xml:space="preserve"> </w:t>
      </w:r>
      <w:proofErr w:type="spellStart"/>
      <w:proofErr w:type="gramStart"/>
      <w:r w:rsidRPr="00C81590">
        <w:rPr>
          <w:rFonts w:ascii="Times New Roman" w:eastAsia="Calibri" w:hAnsi="Times New Roman"/>
          <w:sz w:val="28"/>
          <w:szCs w:val="28"/>
        </w:rPr>
        <w:t>розвитком</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Навч.посіб</w:t>
      </w:r>
      <w:proofErr w:type="spellEnd"/>
      <w:proofErr w:type="gramEnd"/>
      <w:r w:rsidRPr="00C81590">
        <w:rPr>
          <w:rFonts w:ascii="Times New Roman" w:eastAsia="Calibri" w:hAnsi="Times New Roman"/>
          <w:sz w:val="28"/>
          <w:szCs w:val="28"/>
        </w:rPr>
        <w:t xml:space="preserve">. - К.: </w:t>
      </w:r>
      <w:proofErr w:type="spellStart"/>
      <w:r w:rsidRPr="00C81590">
        <w:rPr>
          <w:rFonts w:ascii="Times New Roman" w:eastAsia="Calibri" w:hAnsi="Times New Roman"/>
          <w:sz w:val="28"/>
          <w:szCs w:val="28"/>
        </w:rPr>
        <w:t>Вища</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шк</w:t>
      </w:r>
      <w:proofErr w:type="spellEnd"/>
      <w:r w:rsidRPr="00C81590">
        <w:rPr>
          <w:rFonts w:ascii="Times New Roman" w:eastAsia="Calibri" w:hAnsi="Times New Roman"/>
          <w:sz w:val="28"/>
          <w:szCs w:val="28"/>
        </w:rPr>
        <w:t>., 2000. - 223 с.</w:t>
      </w:r>
    </w:p>
    <w:p w:rsidR="0029372B" w:rsidRPr="00C81590" w:rsidRDefault="0029372B" w:rsidP="0029372B">
      <w:pPr>
        <w:pStyle w:val="a6"/>
        <w:widowControl w:val="0"/>
        <w:numPr>
          <w:ilvl w:val="0"/>
          <w:numId w:val="8"/>
        </w:numPr>
        <w:shd w:val="clear" w:color="auto" w:fill="FFFFFF"/>
        <w:tabs>
          <w:tab w:val="left" w:pos="331"/>
          <w:tab w:val="num" w:pos="540"/>
        </w:tabs>
        <w:autoSpaceDE w:val="0"/>
        <w:autoSpaceDN w:val="0"/>
        <w:adjustRightInd w:val="0"/>
        <w:spacing w:after="0"/>
        <w:jc w:val="both"/>
        <w:rPr>
          <w:rFonts w:ascii="Times New Roman" w:eastAsia="Calibri" w:hAnsi="Times New Roman"/>
          <w:sz w:val="28"/>
          <w:szCs w:val="28"/>
        </w:rPr>
      </w:pPr>
      <w:proofErr w:type="spellStart"/>
      <w:r w:rsidRPr="00C81590">
        <w:rPr>
          <w:rFonts w:ascii="Times New Roman" w:eastAsia="Calibri" w:hAnsi="Times New Roman"/>
          <w:iCs/>
          <w:sz w:val="28"/>
          <w:szCs w:val="28"/>
        </w:rPr>
        <w:t>Цвєтков</w:t>
      </w:r>
      <w:proofErr w:type="spellEnd"/>
      <w:r w:rsidRPr="00C81590">
        <w:rPr>
          <w:rFonts w:ascii="Times New Roman" w:eastAsia="Calibri" w:hAnsi="Times New Roman"/>
          <w:iCs/>
          <w:sz w:val="28"/>
          <w:szCs w:val="28"/>
        </w:rPr>
        <w:t xml:space="preserve"> В. В. </w:t>
      </w:r>
      <w:proofErr w:type="spellStart"/>
      <w:r w:rsidRPr="00C81590">
        <w:rPr>
          <w:rFonts w:ascii="Times New Roman" w:eastAsia="Calibri" w:hAnsi="Times New Roman"/>
          <w:sz w:val="28"/>
          <w:szCs w:val="28"/>
        </w:rPr>
        <w:t>Державне</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управління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основні</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фактори</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ефективності</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політико-правовий</w:t>
      </w:r>
      <w:proofErr w:type="spellEnd"/>
      <w:r w:rsidRPr="00C81590">
        <w:rPr>
          <w:rFonts w:ascii="Times New Roman" w:eastAsia="Calibri" w:hAnsi="Times New Roman"/>
          <w:sz w:val="28"/>
          <w:szCs w:val="28"/>
        </w:rPr>
        <w:t xml:space="preserve"> аспект). — </w:t>
      </w:r>
      <w:proofErr w:type="spellStart"/>
      <w:r w:rsidRPr="00C81590">
        <w:rPr>
          <w:rFonts w:ascii="Times New Roman" w:eastAsia="Calibri" w:hAnsi="Times New Roman"/>
          <w:sz w:val="28"/>
          <w:szCs w:val="28"/>
        </w:rPr>
        <w:t>Харків</w:t>
      </w:r>
      <w:proofErr w:type="spellEnd"/>
      <w:r w:rsidRPr="00C81590">
        <w:rPr>
          <w:rFonts w:ascii="Times New Roman" w:eastAsia="Calibri" w:hAnsi="Times New Roman"/>
          <w:sz w:val="28"/>
          <w:szCs w:val="28"/>
        </w:rPr>
        <w:t>: Право, 1996. — 164 с.</w:t>
      </w:r>
    </w:p>
    <w:p w:rsidR="0029372B" w:rsidRPr="00C81590" w:rsidRDefault="0029372B" w:rsidP="0029372B">
      <w:pPr>
        <w:spacing w:before="240" w:after="0"/>
        <w:ind w:firstLine="567"/>
        <w:rPr>
          <w:rFonts w:ascii="Times New Roman" w:hAnsi="Times New Roman"/>
          <w:i/>
          <w:caps/>
          <w:sz w:val="28"/>
          <w:szCs w:val="28"/>
        </w:rPr>
      </w:pPr>
      <w:r w:rsidRPr="00C81590">
        <w:rPr>
          <w:rFonts w:ascii="Times New Roman" w:hAnsi="Times New Roman"/>
          <w:i/>
          <w:sz w:val="28"/>
          <w:szCs w:val="28"/>
          <w:lang w:val="en-US"/>
        </w:rPr>
        <w:t>Web</w:t>
      </w:r>
      <w:r w:rsidRPr="00C81590">
        <w:rPr>
          <w:rFonts w:ascii="Times New Roman" w:hAnsi="Times New Roman"/>
          <w:i/>
          <w:sz w:val="28"/>
          <w:szCs w:val="28"/>
        </w:rPr>
        <w:t>-</w:t>
      </w:r>
      <w:proofErr w:type="spellStart"/>
      <w:r w:rsidRPr="00C81590">
        <w:rPr>
          <w:rFonts w:ascii="Times New Roman" w:hAnsi="Times New Roman"/>
          <w:i/>
          <w:sz w:val="28"/>
          <w:szCs w:val="28"/>
        </w:rPr>
        <w:t>ресурси</w:t>
      </w:r>
      <w:proofErr w:type="spellEnd"/>
      <w:r w:rsidRPr="00C81590">
        <w:rPr>
          <w:rFonts w:ascii="Times New Roman" w:hAnsi="Times New Roman"/>
          <w:i/>
          <w:sz w:val="28"/>
          <w:szCs w:val="28"/>
        </w:rPr>
        <w:t>:</w:t>
      </w:r>
    </w:p>
    <w:p w:rsidR="0029372B" w:rsidRPr="00C81590" w:rsidRDefault="00B919C4" w:rsidP="0029372B">
      <w:pPr>
        <w:pStyle w:val="a6"/>
        <w:numPr>
          <w:ilvl w:val="0"/>
          <w:numId w:val="8"/>
        </w:numPr>
        <w:tabs>
          <w:tab w:val="num" w:pos="540"/>
        </w:tabs>
        <w:spacing w:after="0"/>
        <w:rPr>
          <w:rFonts w:ascii="Times New Roman" w:eastAsia="Calibri" w:hAnsi="Times New Roman"/>
          <w:sz w:val="28"/>
          <w:szCs w:val="28"/>
        </w:rPr>
      </w:pPr>
      <w:hyperlink r:id="rId12" w:history="1">
        <w:r w:rsidR="0029372B" w:rsidRPr="00C81590">
          <w:rPr>
            <w:rStyle w:val="a7"/>
            <w:rFonts w:ascii="Times New Roman" w:eastAsia="Calibri" w:hAnsi="Times New Roman"/>
            <w:sz w:val="28"/>
            <w:szCs w:val="28"/>
          </w:rPr>
          <w:t>http://zakon.rada.gov.ua/cgi-bin/laws/main.cgi?nreg=3059-14</w:t>
        </w:r>
      </w:hyperlink>
    </w:p>
    <w:p w:rsidR="0029372B" w:rsidRPr="00C81590" w:rsidRDefault="00B919C4" w:rsidP="0029372B">
      <w:pPr>
        <w:pStyle w:val="a6"/>
        <w:numPr>
          <w:ilvl w:val="0"/>
          <w:numId w:val="8"/>
        </w:numPr>
        <w:tabs>
          <w:tab w:val="num" w:pos="540"/>
        </w:tabs>
        <w:spacing w:after="0"/>
        <w:rPr>
          <w:rFonts w:ascii="Times New Roman" w:eastAsia="Calibri" w:hAnsi="Times New Roman"/>
          <w:sz w:val="28"/>
          <w:szCs w:val="28"/>
          <w:lang w:val="uk-UA"/>
        </w:rPr>
      </w:pPr>
      <w:hyperlink r:id="rId13" w:history="1">
        <w:r w:rsidR="0029372B" w:rsidRPr="00C81590">
          <w:rPr>
            <w:rStyle w:val="a7"/>
            <w:rFonts w:ascii="Times New Roman" w:eastAsia="Calibri" w:hAnsi="Times New Roman"/>
            <w:sz w:val="28"/>
            <w:szCs w:val="28"/>
          </w:rPr>
          <w:t>http</w:t>
        </w:r>
        <w:r w:rsidR="0029372B" w:rsidRPr="00C81590">
          <w:rPr>
            <w:rStyle w:val="a7"/>
            <w:rFonts w:ascii="Times New Roman" w:eastAsia="Calibri" w:hAnsi="Times New Roman"/>
            <w:sz w:val="28"/>
            <w:szCs w:val="28"/>
            <w:lang w:val="uk-UA"/>
          </w:rPr>
          <w:t>://</w:t>
        </w:r>
        <w:r w:rsidR="0029372B" w:rsidRPr="00C81590">
          <w:rPr>
            <w:rStyle w:val="a7"/>
            <w:rFonts w:ascii="Times New Roman" w:eastAsia="Calibri" w:hAnsi="Times New Roman"/>
            <w:sz w:val="28"/>
            <w:szCs w:val="28"/>
          </w:rPr>
          <w:t>www</w:t>
        </w:r>
        <w:r w:rsidR="0029372B" w:rsidRPr="00C81590">
          <w:rPr>
            <w:rStyle w:val="a7"/>
            <w:rFonts w:ascii="Times New Roman" w:eastAsia="Calibri" w:hAnsi="Times New Roman"/>
            <w:sz w:val="28"/>
            <w:szCs w:val="28"/>
            <w:lang w:val="uk-UA"/>
          </w:rPr>
          <w:t>.</w:t>
        </w:r>
        <w:r w:rsidR="0029372B" w:rsidRPr="00C81590">
          <w:rPr>
            <w:rStyle w:val="a7"/>
            <w:rFonts w:ascii="Times New Roman" w:eastAsia="Calibri" w:hAnsi="Times New Roman"/>
            <w:sz w:val="28"/>
            <w:szCs w:val="28"/>
          </w:rPr>
          <w:t>slg</w:t>
        </w:r>
        <w:r w:rsidR="0029372B" w:rsidRPr="00C81590">
          <w:rPr>
            <w:rStyle w:val="a7"/>
            <w:rFonts w:ascii="Times New Roman" w:eastAsia="Calibri" w:hAnsi="Times New Roman"/>
            <w:sz w:val="28"/>
            <w:szCs w:val="28"/>
            <w:lang w:val="uk-UA"/>
          </w:rPr>
          <w:t>-</w:t>
        </w:r>
        <w:r w:rsidR="0029372B" w:rsidRPr="00C81590">
          <w:rPr>
            <w:rStyle w:val="a7"/>
            <w:rFonts w:ascii="Times New Roman" w:eastAsia="Calibri" w:hAnsi="Times New Roman"/>
            <w:sz w:val="28"/>
            <w:szCs w:val="28"/>
          </w:rPr>
          <w:t>coe</w:t>
        </w:r>
        <w:r w:rsidR="0029372B" w:rsidRPr="00C81590">
          <w:rPr>
            <w:rStyle w:val="a7"/>
            <w:rFonts w:ascii="Times New Roman" w:eastAsia="Calibri" w:hAnsi="Times New Roman"/>
            <w:sz w:val="28"/>
            <w:szCs w:val="28"/>
            <w:lang w:val="uk-UA"/>
          </w:rPr>
          <w:t>.</w:t>
        </w:r>
        <w:r w:rsidR="0029372B" w:rsidRPr="00C81590">
          <w:rPr>
            <w:rStyle w:val="a7"/>
            <w:rFonts w:ascii="Times New Roman" w:eastAsia="Calibri" w:hAnsi="Times New Roman"/>
            <w:sz w:val="28"/>
            <w:szCs w:val="28"/>
          </w:rPr>
          <w:t>org</w:t>
        </w:r>
        <w:r w:rsidR="0029372B" w:rsidRPr="00C81590">
          <w:rPr>
            <w:rStyle w:val="a7"/>
            <w:rFonts w:ascii="Times New Roman" w:eastAsia="Calibri" w:hAnsi="Times New Roman"/>
            <w:sz w:val="28"/>
            <w:szCs w:val="28"/>
            <w:lang w:val="uk-UA"/>
          </w:rPr>
          <w:t>.</w:t>
        </w:r>
        <w:r w:rsidR="0029372B" w:rsidRPr="00C81590">
          <w:rPr>
            <w:rStyle w:val="a7"/>
            <w:rFonts w:ascii="Times New Roman" w:eastAsia="Calibri" w:hAnsi="Times New Roman"/>
            <w:sz w:val="28"/>
            <w:szCs w:val="28"/>
          </w:rPr>
          <w:t>ua</w:t>
        </w:r>
        <w:r w:rsidR="0029372B" w:rsidRPr="00C81590">
          <w:rPr>
            <w:rStyle w:val="a7"/>
            <w:rFonts w:ascii="Times New Roman" w:eastAsia="Calibri" w:hAnsi="Times New Roman"/>
            <w:sz w:val="28"/>
            <w:szCs w:val="28"/>
            <w:lang w:val="uk-UA"/>
          </w:rPr>
          <w:t>/</w:t>
        </w:r>
        <w:r w:rsidR="0029372B" w:rsidRPr="00C81590">
          <w:rPr>
            <w:rStyle w:val="a7"/>
            <w:rFonts w:ascii="Times New Roman" w:eastAsia="Calibri" w:hAnsi="Times New Roman"/>
            <w:sz w:val="28"/>
            <w:szCs w:val="28"/>
          </w:rPr>
          <w:t>content</w:t>
        </w:r>
        <w:r w:rsidR="0029372B" w:rsidRPr="00C81590">
          <w:rPr>
            <w:rStyle w:val="a7"/>
            <w:rFonts w:ascii="Times New Roman" w:eastAsia="Calibri" w:hAnsi="Times New Roman"/>
            <w:sz w:val="28"/>
            <w:szCs w:val="28"/>
            <w:lang w:val="uk-UA"/>
          </w:rPr>
          <w:t>/</w:t>
        </w:r>
        <w:r w:rsidR="0029372B" w:rsidRPr="00C81590">
          <w:rPr>
            <w:rStyle w:val="a7"/>
            <w:rFonts w:ascii="Times New Roman" w:eastAsia="Calibri" w:hAnsi="Times New Roman"/>
            <w:sz w:val="28"/>
            <w:szCs w:val="28"/>
          </w:rPr>
          <w:t>docs</w:t>
        </w:r>
        <w:r w:rsidR="0029372B" w:rsidRPr="00C81590">
          <w:rPr>
            <w:rStyle w:val="a7"/>
            <w:rFonts w:ascii="Times New Roman" w:eastAsia="Calibri" w:hAnsi="Times New Roman"/>
            <w:sz w:val="28"/>
            <w:szCs w:val="28"/>
            <w:lang w:val="uk-UA"/>
          </w:rPr>
          <w:t>/</w:t>
        </w:r>
        <w:r w:rsidR="0029372B" w:rsidRPr="00C81590">
          <w:rPr>
            <w:rStyle w:val="a7"/>
            <w:rFonts w:ascii="Times New Roman" w:eastAsia="Calibri" w:hAnsi="Times New Roman"/>
            <w:sz w:val="28"/>
            <w:szCs w:val="28"/>
          </w:rPr>
          <w:t>Book</w:t>
        </w:r>
        <w:r w:rsidR="0029372B" w:rsidRPr="00C81590">
          <w:rPr>
            <w:rStyle w:val="a7"/>
            <w:rFonts w:ascii="Times New Roman" w:eastAsia="Calibri" w:hAnsi="Times New Roman"/>
            <w:sz w:val="28"/>
            <w:szCs w:val="28"/>
            <w:lang w:val="uk-UA"/>
          </w:rPr>
          <w:t>_</w:t>
        </w:r>
        <w:r w:rsidR="0029372B" w:rsidRPr="00C81590">
          <w:rPr>
            <w:rStyle w:val="a7"/>
            <w:rFonts w:ascii="Times New Roman" w:eastAsia="Calibri" w:hAnsi="Times New Roman"/>
            <w:sz w:val="28"/>
            <w:szCs w:val="28"/>
          </w:rPr>
          <w:t>Reg</w:t>
        </w:r>
        <w:r w:rsidR="0029372B" w:rsidRPr="00C81590">
          <w:rPr>
            <w:rStyle w:val="a7"/>
            <w:rFonts w:ascii="Times New Roman" w:eastAsia="Calibri" w:hAnsi="Times New Roman"/>
            <w:sz w:val="28"/>
            <w:szCs w:val="28"/>
            <w:lang w:val="uk-UA"/>
          </w:rPr>
          <w:t>_</w:t>
        </w:r>
        <w:r w:rsidR="0029372B" w:rsidRPr="00C81590">
          <w:rPr>
            <w:rStyle w:val="a7"/>
            <w:rFonts w:ascii="Times New Roman" w:eastAsia="Calibri" w:hAnsi="Times New Roman"/>
            <w:sz w:val="28"/>
            <w:szCs w:val="28"/>
          </w:rPr>
          <w:t>Rozv</w:t>
        </w:r>
        <w:r w:rsidR="0029372B" w:rsidRPr="00C81590">
          <w:rPr>
            <w:rStyle w:val="a7"/>
            <w:rFonts w:ascii="Times New Roman" w:eastAsia="Calibri" w:hAnsi="Times New Roman"/>
            <w:sz w:val="28"/>
            <w:szCs w:val="28"/>
            <w:lang w:val="uk-UA"/>
          </w:rPr>
          <w:t>_</w:t>
        </w:r>
        <w:r w:rsidR="0029372B" w:rsidRPr="00C81590">
          <w:rPr>
            <w:rStyle w:val="a7"/>
            <w:rFonts w:ascii="Times New Roman" w:eastAsia="Calibri" w:hAnsi="Times New Roman"/>
            <w:sz w:val="28"/>
            <w:szCs w:val="28"/>
          </w:rPr>
          <w:t>ProstPlanuvan</w:t>
        </w:r>
        <w:r w:rsidR="0029372B" w:rsidRPr="00C81590">
          <w:rPr>
            <w:rStyle w:val="a7"/>
            <w:rFonts w:ascii="Times New Roman" w:eastAsia="Calibri" w:hAnsi="Times New Roman"/>
            <w:sz w:val="28"/>
            <w:szCs w:val="28"/>
            <w:lang w:val="uk-UA"/>
          </w:rPr>
          <w:t>_</w:t>
        </w:r>
        <w:r w:rsidR="0029372B" w:rsidRPr="00C81590">
          <w:rPr>
            <w:rStyle w:val="a7"/>
            <w:rFonts w:ascii="Times New Roman" w:eastAsia="Calibri" w:hAnsi="Times New Roman"/>
            <w:sz w:val="28"/>
            <w:szCs w:val="28"/>
          </w:rPr>
          <w:t>final</w:t>
        </w:r>
        <w:r w:rsidR="0029372B" w:rsidRPr="00C81590">
          <w:rPr>
            <w:rStyle w:val="a7"/>
            <w:rFonts w:ascii="Times New Roman" w:eastAsia="Calibri" w:hAnsi="Times New Roman"/>
            <w:sz w:val="28"/>
            <w:szCs w:val="28"/>
            <w:lang w:val="uk-UA"/>
          </w:rPr>
          <w:t>.</w:t>
        </w:r>
        <w:proofErr w:type="spellStart"/>
        <w:r w:rsidR="0029372B" w:rsidRPr="00C81590">
          <w:rPr>
            <w:rStyle w:val="a7"/>
            <w:rFonts w:ascii="Times New Roman" w:eastAsia="Calibri" w:hAnsi="Times New Roman"/>
            <w:sz w:val="28"/>
            <w:szCs w:val="28"/>
          </w:rPr>
          <w:t>pdf</w:t>
        </w:r>
        <w:proofErr w:type="spellEnd"/>
      </w:hyperlink>
      <w:r w:rsidR="0029372B" w:rsidRPr="00C81590">
        <w:rPr>
          <w:rFonts w:ascii="Times New Roman" w:eastAsia="Calibri" w:hAnsi="Times New Roman"/>
          <w:sz w:val="28"/>
          <w:szCs w:val="28"/>
          <w:lang w:val="uk-UA"/>
        </w:rPr>
        <w:t xml:space="preserve"> </w:t>
      </w:r>
    </w:p>
    <w:p w:rsidR="0029372B" w:rsidRPr="00C81590" w:rsidRDefault="00B919C4" w:rsidP="0029372B">
      <w:pPr>
        <w:pStyle w:val="a6"/>
        <w:numPr>
          <w:ilvl w:val="0"/>
          <w:numId w:val="8"/>
        </w:numPr>
        <w:tabs>
          <w:tab w:val="num" w:pos="540"/>
        </w:tabs>
        <w:spacing w:after="0"/>
        <w:rPr>
          <w:rFonts w:ascii="Times New Roman" w:eastAsia="Calibri" w:hAnsi="Times New Roman"/>
          <w:sz w:val="28"/>
          <w:szCs w:val="28"/>
          <w:lang w:val="uk-UA"/>
        </w:rPr>
      </w:pPr>
      <w:hyperlink r:id="rId14" w:history="1">
        <w:r w:rsidR="0029372B" w:rsidRPr="00C81590">
          <w:rPr>
            <w:rFonts w:ascii="Times New Roman" w:eastAsia="Calibri" w:hAnsi="Times New Roman"/>
            <w:sz w:val="28"/>
            <w:szCs w:val="28"/>
          </w:rPr>
          <w:t>http</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plancoast</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sea</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gov</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ua</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files</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NationalReportUkr</w:t>
        </w:r>
        <w:r w:rsidR="0029372B" w:rsidRPr="00C81590">
          <w:rPr>
            <w:rFonts w:ascii="Times New Roman" w:eastAsia="Calibri" w:hAnsi="Times New Roman"/>
            <w:sz w:val="28"/>
            <w:szCs w:val="28"/>
            <w:lang w:val="uk-UA"/>
          </w:rPr>
          <w:t>.</w:t>
        </w:r>
        <w:proofErr w:type="spellStart"/>
        <w:r w:rsidR="0029372B" w:rsidRPr="00C81590">
          <w:rPr>
            <w:rFonts w:ascii="Times New Roman" w:eastAsia="Calibri" w:hAnsi="Times New Roman"/>
            <w:sz w:val="28"/>
            <w:szCs w:val="28"/>
          </w:rPr>
          <w:t>pdf</w:t>
        </w:r>
        <w:proofErr w:type="spellEnd"/>
      </w:hyperlink>
    </w:p>
    <w:p w:rsidR="0029372B" w:rsidRPr="00C81590" w:rsidRDefault="00B919C4" w:rsidP="0029372B">
      <w:pPr>
        <w:pStyle w:val="a6"/>
        <w:numPr>
          <w:ilvl w:val="0"/>
          <w:numId w:val="8"/>
        </w:numPr>
        <w:tabs>
          <w:tab w:val="num" w:pos="540"/>
        </w:tabs>
        <w:spacing w:after="0"/>
        <w:rPr>
          <w:rFonts w:ascii="Times New Roman" w:eastAsia="Calibri" w:hAnsi="Times New Roman"/>
          <w:sz w:val="28"/>
          <w:szCs w:val="28"/>
          <w:lang w:val="uk-UA"/>
        </w:rPr>
      </w:pPr>
      <w:hyperlink r:id="rId15" w:history="1">
        <w:r w:rsidR="0029372B" w:rsidRPr="00C81590">
          <w:rPr>
            <w:rFonts w:ascii="Times New Roman" w:eastAsia="Calibri" w:hAnsi="Times New Roman"/>
            <w:sz w:val="28"/>
            <w:szCs w:val="28"/>
          </w:rPr>
          <w:t>http</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www</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csi</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org</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ua</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www</w:t>
        </w:r>
        <w:r w:rsidR="0029372B" w:rsidRPr="00C81590">
          <w:rPr>
            <w:rFonts w:ascii="Times New Roman" w:eastAsia="Calibri" w:hAnsi="Times New Roman"/>
            <w:sz w:val="28"/>
            <w:szCs w:val="28"/>
            <w:lang w:val="uk-UA"/>
          </w:rPr>
          <w:t>/?</w:t>
        </w:r>
        <w:r w:rsidR="0029372B" w:rsidRPr="00C81590">
          <w:rPr>
            <w:rFonts w:ascii="Times New Roman" w:eastAsia="Calibri" w:hAnsi="Times New Roman"/>
            <w:sz w:val="28"/>
            <w:szCs w:val="28"/>
          </w:rPr>
          <w:t>p</w:t>
        </w:r>
        <w:r w:rsidR="0029372B" w:rsidRPr="00C81590">
          <w:rPr>
            <w:rFonts w:ascii="Times New Roman" w:eastAsia="Calibri" w:hAnsi="Times New Roman"/>
            <w:sz w:val="28"/>
            <w:szCs w:val="28"/>
            <w:lang w:val="uk-UA"/>
          </w:rPr>
          <w:t>=786</w:t>
        </w:r>
      </w:hyperlink>
      <w:r w:rsidR="0029372B" w:rsidRPr="00C81590">
        <w:rPr>
          <w:lang w:val="uk-UA"/>
        </w:rPr>
        <w:t xml:space="preserve"> </w:t>
      </w:r>
    </w:p>
    <w:p w:rsidR="0029372B" w:rsidRPr="00C81590" w:rsidRDefault="0029372B" w:rsidP="0029372B">
      <w:pPr>
        <w:pStyle w:val="a6"/>
        <w:numPr>
          <w:ilvl w:val="0"/>
          <w:numId w:val="8"/>
        </w:numPr>
        <w:tabs>
          <w:tab w:val="num" w:pos="540"/>
        </w:tabs>
        <w:spacing w:after="0"/>
        <w:rPr>
          <w:rFonts w:ascii="Times New Roman" w:eastAsia="Calibri" w:hAnsi="Times New Roman"/>
          <w:sz w:val="28"/>
          <w:szCs w:val="28"/>
          <w:lang w:val="uk-UA"/>
        </w:rPr>
      </w:pPr>
      <w:proofErr w:type="spellStart"/>
      <w:r w:rsidRPr="00C81590">
        <w:rPr>
          <w:rFonts w:ascii="Times New Roman" w:eastAsia="Calibri" w:hAnsi="Times New Roman"/>
          <w:sz w:val="28"/>
          <w:szCs w:val="28"/>
        </w:rPr>
        <w:t>http</w:t>
      </w:r>
      <w:proofErr w:type="spellEnd"/>
      <w:r w:rsidRPr="00C81590">
        <w:rPr>
          <w:rFonts w:ascii="Times New Roman" w:eastAsia="Calibri" w:hAnsi="Times New Roman"/>
          <w:sz w:val="28"/>
          <w:szCs w:val="28"/>
          <w:lang w:val="uk-UA"/>
        </w:rPr>
        <w:t>://</w:t>
      </w:r>
      <w:proofErr w:type="spellStart"/>
      <w:r w:rsidRPr="00C81590">
        <w:rPr>
          <w:rFonts w:ascii="Times New Roman" w:eastAsia="Calibri" w:hAnsi="Times New Roman"/>
          <w:sz w:val="28"/>
          <w:szCs w:val="28"/>
        </w:rPr>
        <w:t>ccc</w:t>
      </w:r>
      <w:proofErr w:type="spellEnd"/>
      <w:r w:rsidRPr="00C81590">
        <w:rPr>
          <w:rFonts w:ascii="Times New Roman" w:eastAsia="Calibri" w:hAnsi="Times New Roman"/>
          <w:sz w:val="28"/>
          <w:szCs w:val="28"/>
          <w:lang w:val="uk-UA"/>
        </w:rPr>
        <w:t>-</w:t>
      </w:r>
      <w:proofErr w:type="spellStart"/>
      <w:r w:rsidRPr="00C81590">
        <w:rPr>
          <w:rFonts w:ascii="Times New Roman" w:eastAsia="Calibri" w:hAnsi="Times New Roman"/>
          <w:sz w:val="28"/>
          <w:szCs w:val="28"/>
        </w:rPr>
        <w:t>tck</w:t>
      </w:r>
      <w:proofErr w:type="spellEnd"/>
      <w:r w:rsidRPr="00C81590">
        <w:rPr>
          <w:rFonts w:ascii="Times New Roman" w:eastAsia="Calibri" w:hAnsi="Times New Roman"/>
          <w:sz w:val="28"/>
          <w:szCs w:val="28"/>
          <w:lang w:val="uk-UA"/>
        </w:rPr>
        <w:t>.</w:t>
      </w:r>
      <w:proofErr w:type="spellStart"/>
      <w:r w:rsidRPr="00C81590">
        <w:rPr>
          <w:rFonts w:ascii="Times New Roman" w:eastAsia="Calibri" w:hAnsi="Times New Roman"/>
          <w:sz w:val="28"/>
          <w:szCs w:val="28"/>
        </w:rPr>
        <w:t>org</w:t>
      </w:r>
      <w:proofErr w:type="spellEnd"/>
      <w:r w:rsidRPr="00C81590">
        <w:rPr>
          <w:rFonts w:ascii="Times New Roman" w:eastAsia="Calibri" w:hAnsi="Times New Roman"/>
          <w:sz w:val="28"/>
          <w:szCs w:val="28"/>
          <w:lang w:val="uk-UA"/>
        </w:rPr>
        <w:t>.</w:t>
      </w:r>
      <w:proofErr w:type="spellStart"/>
      <w:r w:rsidRPr="00C81590">
        <w:rPr>
          <w:rFonts w:ascii="Times New Roman" w:eastAsia="Calibri" w:hAnsi="Times New Roman"/>
          <w:sz w:val="28"/>
          <w:szCs w:val="28"/>
        </w:rPr>
        <w:t>ua</w:t>
      </w:r>
      <w:proofErr w:type="spellEnd"/>
      <w:r w:rsidRPr="00C81590">
        <w:rPr>
          <w:rFonts w:ascii="Times New Roman" w:eastAsia="Calibri" w:hAnsi="Times New Roman"/>
          <w:sz w:val="28"/>
          <w:szCs w:val="28"/>
          <w:lang w:val="uk-UA"/>
        </w:rPr>
        <w:t>/</w:t>
      </w:r>
      <w:proofErr w:type="spellStart"/>
      <w:r w:rsidRPr="00C81590">
        <w:rPr>
          <w:rFonts w:ascii="Times New Roman" w:eastAsia="Calibri" w:hAnsi="Times New Roman"/>
          <w:sz w:val="28"/>
          <w:szCs w:val="28"/>
        </w:rPr>
        <w:t>text</w:t>
      </w:r>
      <w:proofErr w:type="spellEnd"/>
      <w:r w:rsidRPr="00C81590">
        <w:rPr>
          <w:rFonts w:ascii="Times New Roman" w:eastAsia="Calibri" w:hAnsi="Times New Roman"/>
          <w:sz w:val="28"/>
          <w:szCs w:val="28"/>
          <w:lang w:val="uk-UA"/>
        </w:rPr>
        <w:t>/</w:t>
      </w:r>
      <w:proofErr w:type="spellStart"/>
      <w:r w:rsidRPr="00C81590">
        <w:rPr>
          <w:rFonts w:ascii="Times New Roman" w:eastAsia="Calibri" w:hAnsi="Times New Roman"/>
          <w:sz w:val="28"/>
          <w:szCs w:val="28"/>
        </w:rPr>
        <w:t>service</w:t>
      </w:r>
      <w:proofErr w:type="spellEnd"/>
      <w:r w:rsidRPr="00C81590">
        <w:rPr>
          <w:rFonts w:ascii="Times New Roman" w:eastAsia="Calibri" w:hAnsi="Times New Roman"/>
          <w:sz w:val="28"/>
          <w:szCs w:val="28"/>
          <w:lang w:val="uk-UA"/>
        </w:rPr>
        <w:t>/</w:t>
      </w:r>
      <w:proofErr w:type="spellStart"/>
      <w:r w:rsidRPr="00C81590">
        <w:rPr>
          <w:rFonts w:ascii="Times New Roman" w:eastAsia="Calibri" w:hAnsi="Times New Roman"/>
          <w:sz w:val="28"/>
          <w:szCs w:val="28"/>
        </w:rPr>
        <w:t>left</w:t>
      </w:r>
      <w:proofErr w:type="spellEnd"/>
      <w:r w:rsidRPr="00C81590">
        <w:rPr>
          <w:rFonts w:ascii="Times New Roman" w:eastAsia="Calibri" w:hAnsi="Times New Roman"/>
          <w:sz w:val="28"/>
          <w:szCs w:val="28"/>
          <w:lang w:val="uk-UA"/>
        </w:rPr>
        <w:t>_</w:t>
      </w:r>
      <w:proofErr w:type="spellStart"/>
      <w:r w:rsidRPr="00C81590">
        <w:rPr>
          <w:rFonts w:ascii="Times New Roman" w:eastAsia="Calibri" w:hAnsi="Times New Roman"/>
          <w:sz w:val="28"/>
          <w:szCs w:val="28"/>
        </w:rPr>
        <w:t>menu</w:t>
      </w:r>
      <w:proofErr w:type="spellEnd"/>
      <w:r w:rsidRPr="00C81590">
        <w:rPr>
          <w:rFonts w:ascii="Times New Roman" w:eastAsia="Calibri" w:hAnsi="Times New Roman"/>
          <w:sz w:val="28"/>
          <w:szCs w:val="28"/>
          <w:lang w:val="uk-UA"/>
        </w:rPr>
        <w:t>/</w:t>
      </w:r>
      <w:proofErr w:type="spellStart"/>
      <w:r w:rsidRPr="00C81590">
        <w:rPr>
          <w:rFonts w:ascii="Times New Roman" w:eastAsia="Calibri" w:hAnsi="Times New Roman"/>
          <w:sz w:val="28"/>
          <w:szCs w:val="28"/>
        </w:rPr>
        <w:t>Civil</w:t>
      </w:r>
      <w:proofErr w:type="spellEnd"/>
      <w:r w:rsidRPr="00C81590">
        <w:rPr>
          <w:rFonts w:ascii="Times New Roman" w:eastAsia="Calibri" w:hAnsi="Times New Roman"/>
          <w:sz w:val="28"/>
          <w:szCs w:val="28"/>
          <w:lang w:val="uk-UA"/>
        </w:rPr>
        <w:t>_</w:t>
      </w:r>
      <w:proofErr w:type="spellStart"/>
      <w:r w:rsidRPr="00C81590">
        <w:rPr>
          <w:rFonts w:ascii="Times New Roman" w:eastAsia="Calibri" w:hAnsi="Times New Roman"/>
          <w:sz w:val="28"/>
          <w:szCs w:val="28"/>
        </w:rPr>
        <w:t>soc</w:t>
      </w:r>
      <w:proofErr w:type="spellEnd"/>
      <w:r w:rsidRPr="00C81590">
        <w:rPr>
          <w:rFonts w:ascii="Times New Roman" w:eastAsia="Calibri" w:hAnsi="Times New Roman"/>
          <w:sz w:val="28"/>
          <w:szCs w:val="28"/>
          <w:lang w:val="uk-UA"/>
        </w:rPr>
        <w:t>/</w:t>
      </w:r>
      <w:r w:rsidRPr="00C81590">
        <w:rPr>
          <w:rFonts w:ascii="Times New Roman" w:eastAsia="Calibri" w:hAnsi="Times New Roman"/>
          <w:sz w:val="28"/>
          <w:szCs w:val="28"/>
        </w:rPr>
        <w:t>CS</w:t>
      </w:r>
      <w:r w:rsidRPr="00C81590">
        <w:rPr>
          <w:rFonts w:ascii="Times New Roman" w:eastAsia="Calibri" w:hAnsi="Times New Roman"/>
          <w:sz w:val="28"/>
          <w:szCs w:val="28"/>
          <w:lang w:val="uk-UA"/>
        </w:rPr>
        <w:t>8.</w:t>
      </w:r>
      <w:proofErr w:type="spellStart"/>
      <w:r w:rsidRPr="00C81590">
        <w:rPr>
          <w:rFonts w:ascii="Times New Roman" w:eastAsia="Calibri" w:hAnsi="Times New Roman"/>
          <w:sz w:val="28"/>
          <w:szCs w:val="28"/>
        </w:rPr>
        <w:t>html</w:t>
      </w:r>
      <w:proofErr w:type="spellEnd"/>
    </w:p>
    <w:p w:rsidR="0029372B" w:rsidRPr="00C81590" w:rsidRDefault="0029372B" w:rsidP="0029372B">
      <w:pPr>
        <w:pStyle w:val="a6"/>
        <w:numPr>
          <w:ilvl w:val="0"/>
          <w:numId w:val="8"/>
        </w:numPr>
        <w:tabs>
          <w:tab w:val="num" w:pos="540"/>
        </w:tabs>
        <w:spacing w:after="0"/>
        <w:rPr>
          <w:rFonts w:ascii="Times New Roman" w:hAnsi="Times New Roman"/>
          <w:sz w:val="28"/>
          <w:szCs w:val="28"/>
        </w:rPr>
      </w:pPr>
      <w:r w:rsidRPr="00C81590">
        <w:rPr>
          <w:rFonts w:ascii="Times New Roman" w:eastAsia="Calibri" w:hAnsi="Times New Roman"/>
          <w:sz w:val="28"/>
          <w:szCs w:val="28"/>
        </w:rPr>
        <w:t xml:space="preserve">Нормативна база з </w:t>
      </w:r>
      <w:proofErr w:type="spellStart"/>
      <w:r w:rsidRPr="00C81590">
        <w:rPr>
          <w:rFonts w:ascii="Times New Roman" w:eastAsia="Calibri" w:hAnsi="Times New Roman"/>
          <w:sz w:val="28"/>
          <w:szCs w:val="28"/>
        </w:rPr>
        <w:t>планування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територій</w:t>
      </w:r>
      <w:proofErr w:type="spellEnd"/>
      <w:r w:rsidRPr="00C81590">
        <w:rPr>
          <w:rFonts w:ascii="Times New Roman" w:eastAsia="Calibri" w:hAnsi="Times New Roman"/>
          <w:sz w:val="28"/>
          <w:szCs w:val="28"/>
        </w:rPr>
        <w:t xml:space="preserve"> та </w:t>
      </w:r>
      <w:proofErr w:type="spellStart"/>
      <w:r w:rsidRPr="00C81590">
        <w:rPr>
          <w:rFonts w:ascii="Times New Roman" w:eastAsia="Calibri" w:hAnsi="Times New Roman"/>
          <w:sz w:val="28"/>
          <w:szCs w:val="28"/>
        </w:rPr>
        <w:t>проекти</w:t>
      </w:r>
      <w:proofErr w:type="spellEnd"/>
      <w:r w:rsidRPr="00C81590">
        <w:rPr>
          <w:rFonts w:ascii="Times New Roman" w:eastAsia="Calibri" w:hAnsi="Times New Roman"/>
          <w:sz w:val="28"/>
          <w:szCs w:val="28"/>
        </w:rPr>
        <w:t xml:space="preserve"> нормативно-</w:t>
      </w:r>
      <w:proofErr w:type="spellStart"/>
      <w:r w:rsidRPr="00C81590">
        <w:rPr>
          <w:rFonts w:ascii="Times New Roman" w:eastAsia="Calibri" w:hAnsi="Times New Roman"/>
          <w:sz w:val="28"/>
          <w:szCs w:val="28"/>
        </w:rPr>
        <w:t>правових</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актів</w:t>
      </w:r>
      <w:proofErr w:type="spellEnd"/>
      <w:r w:rsidRPr="00C81590">
        <w:rPr>
          <w:rFonts w:ascii="Times New Roman" w:eastAsia="Calibri" w:hAnsi="Times New Roman"/>
          <w:sz w:val="28"/>
          <w:szCs w:val="28"/>
        </w:rPr>
        <w:t xml:space="preserve"> х </w:t>
      </w:r>
      <w:proofErr w:type="spellStart"/>
      <w:r w:rsidRPr="00C81590">
        <w:rPr>
          <w:rFonts w:ascii="Times New Roman" w:eastAsia="Calibri" w:hAnsi="Times New Roman"/>
          <w:sz w:val="28"/>
          <w:szCs w:val="28"/>
        </w:rPr>
        <w:t>планування</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територій</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Офіційний</w:t>
      </w:r>
      <w:proofErr w:type="spellEnd"/>
      <w:r w:rsidRPr="00C81590">
        <w:rPr>
          <w:rFonts w:ascii="Times New Roman" w:eastAsia="Calibri" w:hAnsi="Times New Roman"/>
          <w:sz w:val="28"/>
          <w:szCs w:val="28"/>
        </w:rPr>
        <w:t xml:space="preserve"> сайт </w:t>
      </w:r>
      <w:proofErr w:type="spellStart"/>
      <w:r w:rsidRPr="00C81590">
        <w:rPr>
          <w:rFonts w:ascii="Times New Roman" w:eastAsia="Calibri" w:hAnsi="Times New Roman"/>
          <w:sz w:val="28"/>
          <w:szCs w:val="28"/>
        </w:rPr>
        <w:t>Міністерства</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регіонального</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розвитку</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будівництва</w:t>
      </w:r>
      <w:proofErr w:type="spellEnd"/>
      <w:r w:rsidRPr="00C81590">
        <w:rPr>
          <w:rFonts w:ascii="Times New Roman" w:eastAsia="Calibri" w:hAnsi="Times New Roman"/>
          <w:sz w:val="28"/>
          <w:szCs w:val="28"/>
        </w:rPr>
        <w:t xml:space="preserve"> та </w:t>
      </w:r>
      <w:proofErr w:type="spellStart"/>
      <w:r w:rsidRPr="00C81590">
        <w:rPr>
          <w:rFonts w:ascii="Times New Roman" w:eastAsia="Calibri" w:hAnsi="Times New Roman"/>
          <w:sz w:val="28"/>
          <w:szCs w:val="28"/>
        </w:rPr>
        <w:t>житлово-комунального</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господарства</w:t>
      </w:r>
      <w:proofErr w:type="spellEnd"/>
      <w:r w:rsidRPr="00C81590">
        <w:rPr>
          <w:rFonts w:ascii="Times New Roman" w:eastAsia="Calibri" w:hAnsi="Times New Roman"/>
          <w:sz w:val="28"/>
          <w:szCs w:val="28"/>
        </w:rPr>
        <w:t xml:space="preserve"> </w:t>
      </w:r>
      <w:proofErr w:type="spellStart"/>
      <w:r w:rsidRPr="00C81590">
        <w:rPr>
          <w:rFonts w:ascii="Times New Roman" w:eastAsia="Calibri" w:hAnsi="Times New Roman"/>
          <w:sz w:val="28"/>
          <w:szCs w:val="28"/>
        </w:rPr>
        <w:t>України</w:t>
      </w:r>
      <w:proofErr w:type="spellEnd"/>
      <w:r w:rsidRPr="00C81590">
        <w:rPr>
          <w:rFonts w:ascii="Times New Roman" w:eastAsia="Calibri" w:hAnsi="Times New Roman"/>
          <w:sz w:val="28"/>
          <w:szCs w:val="28"/>
        </w:rPr>
        <w:t xml:space="preserve"> // </w:t>
      </w:r>
      <w:hyperlink r:id="rId16" w:history="1">
        <w:r w:rsidRPr="00C81590">
          <w:rPr>
            <w:rFonts w:ascii="Times New Roman" w:eastAsia="Calibri" w:hAnsi="Times New Roman"/>
            <w:sz w:val="28"/>
            <w:szCs w:val="28"/>
            <w:lang w:val="en-US"/>
          </w:rPr>
          <w:t>http</w:t>
        </w:r>
        <w:r w:rsidRPr="00C81590">
          <w:rPr>
            <w:rFonts w:ascii="Times New Roman" w:eastAsia="Calibri" w:hAnsi="Times New Roman"/>
            <w:sz w:val="28"/>
            <w:szCs w:val="28"/>
          </w:rPr>
          <w:t>://</w:t>
        </w:r>
        <w:r w:rsidRPr="00C81590">
          <w:rPr>
            <w:rFonts w:ascii="Times New Roman" w:eastAsia="Calibri" w:hAnsi="Times New Roman"/>
            <w:sz w:val="28"/>
            <w:szCs w:val="28"/>
            <w:lang w:val="en-US"/>
          </w:rPr>
          <w:t>www</w:t>
        </w:r>
        <w:r w:rsidRPr="00C81590">
          <w:rPr>
            <w:rFonts w:ascii="Times New Roman" w:eastAsia="Calibri" w:hAnsi="Times New Roman"/>
            <w:sz w:val="28"/>
            <w:szCs w:val="28"/>
          </w:rPr>
          <w:t>.</w:t>
        </w:r>
        <w:proofErr w:type="spellStart"/>
        <w:r w:rsidRPr="00C81590">
          <w:rPr>
            <w:rFonts w:ascii="Times New Roman" w:eastAsia="Calibri" w:hAnsi="Times New Roman"/>
            <w:sz w:val="28"/>
            <w:szCs w:val="28"/>
            <w:lang w:val="en-US"/>
          </w:rPr>
          <w:t>minregion</w:t>
        </w:r>
        <w:proofErr w:type="spellEnd"/>
        <w:r w:rsidRPr="00C81590">
          <w:rPr>
            <w:rFonts w:ascii="Times New Roman" w:eastAsia="Calibri" w:hAnsi="Times New Roman"/>
            <w:sz w:val="28"/>
            <w:szCs w:val="28"/>
          </w:rPr>
          <w:t>.</w:t>
        </w:r>
        <w:proofErr w:type="spellStart"/>
        <w:r w:rsidRPr="00C81590">
          <w:rPr>
            <w:rFonts w:ascii="Times New Roman" w:eastAsia="Calibri" w:hAnsi="Times New Roman"/>
            <w:sz w:val="28"/>
            <w:szCs w:val="28"/>
            <w:lang w:val="en-US"/>
          </w:rPr>
          <w:t>gov</w:t>
        </w:r>
        <w:proofErr w:type="spellEnd"/>
        <w:r w:rsidRPr="00C81590">
          <w:rPr>
            <w:rFonts w:ascii="Times New Roman" w:eastAsia="Calibri" w:hAnsi="Times New Roman"/>
            <w:sz w:val="28"/>
            <w:szCs w:val="28"/>
          </w:rPr>
          <w:t>.</w:t>
        </w:r>
        <w:proofErr w:type="spellStart"/>
        <w:r w:rsidRPr="00C81590">
          <w:rPr>
            <w:rFonts w:ascii="Times New Roman" w:eastAsia="Calibri" w:hAnsi="Times New Roman"/>
            <w:sz w:val="28"/>
            <w:szCs w:val="28"/>
            <w:lang w:val="en-US"/>
          </w:rPr>
          <w:t>ua</w:t>
        </w:r>
        <w:proofErr w:type="spellEnd"/>
      </w:hyperlink>
    </w:p>
    <w:p w:rsidR="00423E92" w:rsidRPr="0029372B" w:rsidRDefault="00423E92" w:rsidP="0029372B">
      <w:pPr>
        <w:spacing w:after="0"/>
        <w:ind w:left="567" w:firstLine="567"/>
        <w:jc w:val="both"/>
        <w:rPr>
          <w:rFonts w:ascii="Times New Roman" w:hAnsi="Times New Roman"/>
          <w:sz w:val="24"/>
          <w:szCs w:val="24"/>
        </w:rPr>
      </w:pPr>
    </w:p>
    <w:sectPr w:rsidR="00423E92" w:rsidRPr="0029372B" w:rsidSect="00281B79">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589"/>
    <w:multiLevelType w:val="hybridMultilevel"/>
    <w:tmpl w:val="F22C2E52"/>
    <w:lvl w:ilvl="0" w:tplc="0A6C0E3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935C4"/>
    <w:multiLevelType w:val="hybridMultilevel"/>
    <w:tmpl w:val="D5082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4D3512"/>
    <w:multiLevelType w:val="hybridMultilevel"/>
    <w:tmpl w:val="76EA8E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3AE7298"/>
    <w:multiLevelType w:val="hybridMultilevel"/>
    <w:tmpl w:val="FDA8BC8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CD13D3C"/>
    <w:multiLevelType w:val="multilevel"/>
    <w:tmpl w:val="D730CED0"/>
    <w:lvl w:ilvl="0">
      <w:start w:val="1"/>
      <w:numFmt w:val="decimal"/>
      <w:lvlText w:val="%1."/>
      <w:lvlJc w:val="left"/>
      <w:pPr>
        <w:ind w:left="144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DD6731B"/>
    <w:multiLevelType w:val="hybridMultilevel"/>
    <w:tmpl w:val="6CD8114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720A4EA2">
      <w:start w:val="1"/>
      <w:numFmt w:val="bullet"/>
      <w:lvlText w:val="—"/>
      <w:lvlJc w:val="left"/>
      <w:pPr>
        <w:tabs>
          <w:tab w:val="num" w:pos="2784"/>
        </w:tabs>
        <w:ind w:left="2784" w:hanging="804"/>
      </w:pPr>
      <w:rPr>
        <w:rFonts w:ascii="Times New Roman" w:eastAsia="Times New Roman" w:hAnsi="Times New Roman" w:cs="Times New Roman"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7A777CE7"/>
    <w:multiLevelType w:val="hybridMultilevel"/>
    <w:tmpl w:val="544C46DA"/>
    <w:lvl w:ilvl="0" w:tplc="D83056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7"/>
  </w:num>
  <w:num w:numId="3">
    <w:abstractNumId w:val="5"/>
  </w:num>
  <w:num w:numId="4">
    <w:abstractNumId w:val="1"/>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E60B93"/>
    <w:rsid w:val="00037454"/>
    <w:rsid w:val="00081482"/>
    <w:rsid w:val="000F4124"/>
    <w:rsid w:val="001328B8"/>
    <w:rsid w:val="00173FDB"/>
    <w:rsid w:val="00180C60"/>
    <w:rsid w:val="00221ECA"/>
    <w:rsid w:val="002521A3"/>
    <w:rsid w:val="00281B79"/>
    <w:rsid w:val="00284230"/>
    <w:rsid w:val="0028790C"/>
    <w:rsid w:val="0029372B"/>
    <w:rsid w:val="002A09E1"/>
    <w:rsid w:val="002F1206"/>
    <w:rsid w:val="003721CF"/>
    <w:rsid w:val="003B0593"/>
    <w:rsid w:val="003F1F51"/>
    <w:rsid w:val="0041557F"/>
    <w:rsid w:val="00423E92"/>
    <w:rsid w:val="00477A3E"/>
    <w:rsid w:val="00495565"/>
    <w:rsid w:val="004D162B"/>
    <w:rsid w:val="00530E9D"/>
    <w:rsid w:val="0055396A"/>
    <w:rsid w:val="00555B8D"/>
    <w:rsid w:val="00570983"/>
    <w:rsid w:val="00597160"/>
    <w:rsid w:val="005F278C"/>
    <w:rsid w:val="006B7B35"/>
    <w:rsid w:val="006B7EA6"/>
    <w:rsid w:val="006F6C7F"/>
    <w:rsid w:val="00734CB1"/>
    <w:rsid w:val="00762190"/>
    <w:rsid w:val="007C338F"/>
    <w:rsid w:val="007C7B07"/>
    <w:rsid w:val="00844424"/>
    <w:rsid w:val="008450AA"/>
    <w:rsid w:val="008839B9"/>
    <w:rsid w:val="008F3609"/>
    <w:rsid w:val="0096406E"/>
    <w:rsid w:val="00990A79"/>
    <w:rsid w:val="009A3D50"/>
    <w:rsid w:val="009B1431"/>
    <w:rsid w:val="009E2D61"/>
    <w:rsid w:val="00A03FF7"/>
    <w:rsid w:val="00A33B93"/>
    <w:rsid w:val="00A44881"/>
    <w:rsid w:val="00A62B0D"/>
    <w:rsid w:val="00A83A83"/>
    <w:rsid w:val="00AB0A77"/>
    <w:rsid w:val="00AD48AF"/>
    <w:rsid w:val="00B115D0"/>
    <w:rsid w:val="00B41DEC"/>
    <w:rsid w:val="00B84DA3"/>
    <w:rsid w:val="00B919C4"/>
    <w:rsid w:val="00B96E23"/>
    <w:rsid w:val="00BB3401"/>
    <w:rsid w:val="00C21E7B"/>
    <w:rsid w:val="00C40D50"/>
    <w:rsid w:val="00C600A6"/>
    <w:rsid w:val="00C81590"/>
    <w:rsid w:val="00CF02FD"/>
    <w:rsid w:val="00DE15D4"/>
    <w:rsid w:val="00E35179"/>
    <w:rsid w:val="00E60B93"/>
    <w:rsid w:val="00EF3927"/>
    <w:rsid w:val="00EF453B"/>
    <w:rsid w:val="00FD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EEAE67-CBB7-4F5D-8189-CE255952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8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customStyle="1" w:styleId="UnresolvedMention">
    <w:name w:val="Unresolved Mention"/>
    <w:basedOn w:val="a0"/>
    <w:uiPriority w:val="99"/>
    <w:semiHidden/>
    <w:unhideWhenUsed/>
    <w:rsid w:val="008450AA"/>
    <w:rPr>
      <w:color w:val="605E5C"/>
      <w:shd w:val="clear" w:color="auto" w:fill="E1DFDD"/>
    </w:rPr>
  </w:style>
  <w:style w:type="character" w:styleId="a8">
    <w:name w:val="Emphasis"/>
    <w:basedOn w:val="a0"/>
    <w:uiPriority w:val="20"/>
    <w:qFormat/>
    <w:locked/>
    <w:rsid w:val="008450AA"/>
    <w:rPr>
      <w:i/>
      <w:iCs/>
    </w:rPr>
  </w:style>
  <w:style w:type="paragraph" w:styleId="2">
    <w:name w:val="Body Text 2"/>
    <w:basedOn w:val="a"/>
    <w:link w:val="20"/>
    <w:rsid w:val="00C600A6"/>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C600A6"/>
    <w:rPr>
      <w:rFonts w:ascii="Times New Roman" w:eastAsia="Times New Roman" w:hAnsi="Times New Roman"/>
      <w:sz w:val="24"/>
      <w:szCs w:val="24"/>
    </w:rPr>
  </w:style>
  <w:style w:type="character" w:styleId="a9">
    <w:name w:val="FollowedHyperlink"/>
    <w:basedOn w:val="a0"/>
    <w:uiPriority w:val="99"/>
    <w:semiHidden/>
    <w:unhideWhenUsed/>
    <w:rsid w:val="00293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uonline.kspu.edu/course/view.php?id=2243" TargetMode="External"/><Relationship Id="rId13" Type="http://schemas.openxmlformats.org/officeDocument/2006/relationships/hyperlink" Target="http://www.slg-coe.org.ua/content/docs/Book_Reg_Rozv_ProstPlanuvan_f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ua/citations?hl=uk&amp;user=2kPUMYcAAAAJ" TargetMode="External"/><Relationship Id="rId12" Type="http://schemas.openxmlformats.org/officeDocument/2006/relationships/hyperlink" Target="http://zakon.rada.gov.ua/cgi-bin/laws/main.cgi?nreg=3059-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nregion.gov.ua/index.php?option=com_k2&amp;view=itemlist&amp;task=category&amp;id=192%3A%D0%BF%D0%BB%D0%B0%D0%BD%D1%83%D0%B2%D0%B0%D0%BD%D0%BD%D1%8F-%D1%82%D0%B5%D1%80%D0%B8%D1%82%D0%BE%D1%80%D1%96%D0%B9&amp;Itemid=5&amp;lang=uk" TargetMode="External"/><Relationship Id="rId1" Type="http://schemas.openxmlformats.org/officeDocument/2006/relationships/numbering" Target="numbering.xml"/><Relationship Id="rId6" Type="http://schemas.openxmlformats.org/officeDocument/2006/relationships/hyperlink" Target="https://scholar.google.com.ua/citations?user=gtGlkZUAAAAJ&amp;hl=uk&amp;oi=sra" TargetMode="External"/><Relationship Id="rId11" Type="http://schemas.openxmlformats.org/officeDocument/2006/relationships/hyperlink" Target="http://www.aokornus.at.ua/BOOKS/sustainable.pdf" TargetMode="External"/><Relationship Id="rId5" Type="http://schemas.openxmlformats.org/officeDocument/2006/relationships/image" Target="media/image1.png"/><Relationship Id="rId15" Type="http://schemas.openxmlformats.org/officeDocument/2006/relationships/hyperlink" Target="http://www.csi.org.ua/www/?p=786" TargetMode="External"/><Relationship Id="rId10" Type="http://schemas.openxmlformats.org/officeDocument/2006/relationships/hyperlink" Target="mailto:NVOmelchenko@ksu.ks.ua" TargetMode="External"/><Relationship Id="rId4" Type="http://schemas.openxmlformats.org/officeDocument/2006/relationships/webSettings" Target="webSettings.xml"/><Relationship Id="rId9" Type="http://schemas.openxmlformats.org/officeDocument/2006/relationships/hyperlink" Target="mailto:darina1378@gmail.com" TargetMode="External"/><Relationship Id="rId14" Type="http://schemas.openxmlformats.org/officeDocument/2006/relationships/hyperlink" Target="http://plancoast.sea.gov.ua/files/NationalReportUk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2678</Words>
  <Characters>15269</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Омельченко Наталя В'ячеславівна</cp:lastModifiedBy>
  <cp:revision>3</cp:revision>
  <cp:lastPrinted>2020-03-04T09:41:00Z</cp:lastPrinted>
  <dcterms:created xsi:type="dcterms:W3CDTF">2020-10-18T17:22:00Z</dcterms:created>
  <dcterms:modified xsi:type="dcterms:W3CDTF">2020-10-19T12:58:00Z</dcterms:modified>
</cp:coreProperties>
</file>